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9EF" w:rsidRDefault="00B15A1F" w:rsidP="00073EE3">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id-ID"/>
        </w:rPr>
        <w:drawing>
          <wp:anchor distT="0" distB="0" distL="114300" distR="114300" simplePos="0" relativeHeight="251658240" behindDoc="0" locked="0" layoutInCell="1" allowOverlap="1">
            <wp:simplePos x="0" y="0"/>
            <wp:positionH relativeFrom="column">
              <wp:posOffset>-1453028</wp:posOffset>
            </wp:positionH>
            <wp:positionV relativeFrom="paragraph">
              <wp:posOffset>-1450813</wp:posOffset>
            </wp:positionV>
            <wp:extent cx="7621530" cy="10717619"/>
            <wp:effectExtent l="19050" t="0" r="0" b="0"/>
            <wp:wrapNone/>
            <wp:docPr id="31" name="Picture 31" descr="J:\COVER DPPM\PEGABDIAN KEPADA MASYARAKA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J:\COVER DPPM\PEGABDIAN KEPADA MASYARAKAT 1.png"/>
                    <pic:cNvPicPr>
                      <a:picLocks noChangeAspect="1" noChangeArrowheads="1"/>
                    </pic:cNvPicPr>
                  </pic:nvPicPr>
                  <pic:blipFill>
                    <a:blip r:embed="rId7" cstate="print"/>
                    <a:srcRect/>
                    <a:stretch>
                      <a:fillRect/>
                    </a:stretch>
                  </pic:blipFill>
                  <pic:spPr bwMode="auto">
                    <a:xfrm>
                      <a:off x="0" y="0"/>
                      <a:ext cx="7621530" cy="10717619"/>
                    </a:xfrm>
                    <a:prstGeom prst="rect">
                      <a:avLst/>
                    </a:prstGeom>
                    <a:noFill/>
                    <a:ln w="9525">
                      <a:noFill/>
                      <a:miter lim="800000"/>
                      <a:headEnd/>
                      <a:tailEnd/>
                    </a:ln>
                  </pic:spPr>
                </pic:pic>
              </a:graphicData>
            </a:graphic>
          </wp:anchor>
        </w:drawing>
      </w:r>
    </w:p>
    <w:p w:rsidR="00384646" w:rsidRDefault="00384646"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Default="000D1BFB" w:rsidP="00073EE3">
      <w:pPr>
        <w:spacing w:after="0" w:line="360" w:lineRule="auto"/>
        <w:jc w:val="both"/>
        <w:rPr>
          <w:rFonts w:ascii="Times New Roman" w:hAnsi="Times New Roman" w:cs="Times New Roman"/>
          <w:sz w:val="24"/>
          <w:szCs w:val="24"/>
        </w:rPr>
      </w:pPr>
    </w:p>
    <w:p w:rsidR="000D1BFB" w:rsidRPr="006031F9" w:rsidRDefault="000D1BFB" w:rsidP="000D1BFB">
      <w:pPr>
        <w:jc w:val="center"/>
        <w:rPr>
          <w:rFonts w:ascii="Times New Roman" w:hAnsi="Times New Roman"/>
          <w:b/>
          <w:sz w:val="24"/>
          <w:szCs w:val="24"/>
        </w:rPr>
      </w:pPr>
      <w:r w:rsidRPr="006031F9">
        <w:rPr>
          <w:rFonts w:ascii="Times New Roman" w:hAnsi="Times New Roman"/>
          <w:b/>
          <w:sz w:val="24"/>
          <w:szCs w:val="24"/>
        </w:rPr>
        <w:lastRenderedPageBreak/>
        <w:t>KATA PENGANTAR</w:t>
      </w:r>
    </w:p>
    <w:p w:rsidR="000D1BFB" w:rsidRPr="006031F9" w:rsidRDefault="000D1BFB" w:rsidP="000D1BFB">
      <w:pPr>
        <w:autoSpaceDE w:val="0"/>
        <w:autoSpaceDN w:val="0"/>
        <w:adjustRightInd w:val="0"/>
        <w:spacing w:after="0"/>
        <w:ind w:firstLine="720"/>
        <w:jc w:val="both"/>
        <w:rPr>
          <w:rFonts w:ascii="Times New Roman" w:hAnsi="Times New Roman"/>
          <w:sz w:val="24"/>
          <w:szCs w:val="24"/>
        </w:rPr>
      </w:pPr>
      <w:r w:rsidRPr="006031F9">
        <w:rPr>
          <w:rFonts w:ascii="Times New Roman" w:hAnsi="Times New Roman"/>
          <w:sz w:val="24"/>
          <w:szCs w:val="24"/>
        </w:rPr>
        <w:t xml:space="preserve">Alhamdulillah, puji dan syukur dipanjatkan ke hadirat Allah Tuhan Yang Maha Kuasa, karena dengan izin dan petunjukNya Rencana Induk Penelitian Universitas U’Budiyah Indonesia (RIP UUI) ini dapat diselesaikan. Rencana Induk Penelitian ini disusun sebagai kerangka arahan kebijakan pengelolaan penelitian Universitas U’Budiyah Indonesia dalam jangka waktu 5 (lima) tahun ke depan, yakni tahun </w:t>
      </w:r>
      <w:r>
        <w:rPr>
          <w:rFonts w:ascii="Times New Roman" w:hAnsi="Times New Roman"/>
          <w:sz w:val="24"/>
          <w:szCs w:val="24"/>
        </w:rPr>
        <w:t>2014-2018</w:t>
      </w:r>
      <w:r w:rsidRPr="006031F9">
        <w:rPr>
          <w:rFonts w:ascii="Times New Roman" w:hAnsi="Times New Roman"/>
          <w:sz w:val="24"/>
          <w:szCs w:val="24"/>
        </w:rPr>
        <w:t xml:space="preserve">. </w:t>
      </w:r>
    </w:p>
    <w:p w:rsidR="000D1BFB" w:rsidRPr="006031F9" w:rsidRDefault="000D1BFB" w:rsidP="000D1BFB">
      <w:pPr>
        <w:autoSpaceDE w:val="0"/>
        <w:autoSpaceDN w:val="0"/>
        <w:adjustRightInd w:val="0"/>
        <w:spacing w:after="0"/>
        <w:ind w:firstLine="720"/>
        <w:jc w:val="both"/>
        <w:rPr>
          <w:rFonts w:ascii="Times New Roman" w:hAnsi="Times New Roman"/>
          <w:sz w:val="24"/>
          <w:szCs w:val="24"/>
        </w:rPr>
      </w:pPr>
      <w:r w:rsidRPr="006031F9">
        <w:rPr>
          <w:rFonts w:ascii="Times New Roman" w:hAnsi="Times New Roman"/>
          <w:sz w:val="24"/>
          <w:szCs w:val="24"/>
        </w:rPr>
        <w:t xml:space="preserve">Kerangka arahan ini penting bagi upaya mewujudkan keunggulan penelitian, meningkatkan daya saing di bidang penelitian, meningkatkan angka partisipasi dosen dalam melaksanakan penelitian, dan meningkatkan kapasitas pengelolaan penelitian di Universitas U’Budiyah Indonesia, terutama dalam menyambut Kebijakan Desentralisasi Penelitian Dikti Kementerian Pendidikan Nasional. </w:t>
      </w:r>
    </w:p>
    <w:p w:rsidR="000D1BFB" w:rsidRPr="006031F9" w:rsidRDefault="000D1BFB" w:rsidP="000D1BFB">
      <w:pPr>
        <w:autoSpaceDE w:val="0"/>
        <w:autoSpaceDN w:val="0"/>
        <w:adjustRightInd w:val="0"/>
        <w:spacing w:after="0"/>
        <w:ind w:firstLine="720"/>
        <w:jc w:val="both"/>
        <w:rPr>
          <w:rFonts w:ascii="Times New Roman" w:hAnsi="Times New Roman"/>
          <w:sz w:val="24"/>
          <w:szCs w:val="24"/>
        </w:rPr>
      </w:pPr>
      <w:r w:rsidRPr="006031F9">
        <w:rPr>
          <w:rFonts w:ascii="Times New Roman" w:hAnsi="Times New Roman"/>
          <w:sz w:val="24"/>
          <w:szCs w:val="24"/>
        </w:rPr>
        <w:t xml:space="preserve">Tentu saja masih terdapat beberapa kelemahan di dalam Rencana Induk Penelitian Universitas U’Budiyah Indonesia (RIP UUI) ini, oleh sebab itu upaya perbaikan demi penyempurnaan akan selalu dilakukan. Lebih jauh, buku panduan ini dimaksudkan untuk membantu menjadi dasar bagi pengelola, para pengusul, reviewer dan direktorat terkait di lingkungan Universitas U’Budiyah Indonesia untuk melaksanakan kegiatan riset yang diselenggarakan oleh Universitas U’Budiyah Indonesia. </w:t>
      </w:r>
    </w:p>
    <w:p w:rsidR="000D1BFB" w:rsidRPr="006031F9" w:rsidRDefault="000D1BFB" w:rsidP="000D1BFB">
      <w:pPr>
        <w:autoSpaceDE w:val="0"/>
        <w:autoSpaceDN w:val="0"/>
        <w:adjustRightInd w:val="0"/>
        <w:spacing w:after="0"/>
        <w:ind w:firstLine="720"/>
        <w:jc w:val="both"/>
        <w:rPr>
          <w:rFonts w:ascii="Times New Roman" w:hAnsi="Times New Roman"/>
          <w:sz w:val="24"/>
          <w:szCs w:val="24"/>
        </w:rPr>
      </w:pPr>
      <w:r w:rsidRPr="006031F9">
        <w:rPr>
          <w:rFonts w:ascii="Times New Roman" w:hAnsi="Times New Roman"/>
          <w:sz w:val="24"/>
          <w:szCs w:val="24"/>
        </w:rPr>
        <w:t>Semoga RIP ini dapat bermanfaat bagi pengembangan ilmu pengetahuan dan kesejahteraan masyarakat pada umumnya serta pengembangan penelitian di UUI pada khususnya.</w:t>
      </w:r>
    </w:p>
    <w:p w:rsidR="000D1BFB" w:rsidRPr="006031F9" w:rsidRDefault="000D1BFB" w:rsidP="000D1BFB">
      <w:pPr>
        <w:autoSpaceDE w:val="0"/>
        <w:autoSpaceDN w:val="0"/>
        <w:adjustRightInd w:val="0"/>
        <w:spacing w:after="0"/>
        <w:jc w:val="both"/>
        <w:rPr>
          <w:rFonts w:ascii="Times New Roman" w:hAnsi="Times New Roman"/>
          <w:sz w:val="24"/>
          <w:szCs w:val="24"/>
        </w:rPr>
      </w:pPr>
    </w:p>
    <w:p w:rsidR="000D1BFB" w:rsidRPr="006031F9" w:rsidRDefault="000D1BFB" w:rsidP="000D1BFB">
      <w:pPr>
        <w:autoSpaceDE w:val="0"/>
        <w:autoSpaceDN w:val="0"/>
        <w:adjustRightInd w:val="0"/>
        <w:spacing w:after="0"/>
        <w:jc w:val="both"/>
        <w:rPr>
          <w:rFonts w:ascii="Times New Roman" w:hAnsi="Times New Roman"/>
          <w:sz w:val="24"/>
          <w:szCs w:val="24"/>
        </w:rPr>
      </w:pPr>
    </w:p>
    <w:p w:rsidR="000D1BFB" w:rsidRPr="006031F9" w:rsidRDefault="000D1BFB" w:rsidP="000D1BFB">
      <w:pPr>
        <w:autoSpaceDE w:val="0"/>
        <w:autoSpaceDN w:val="0"/>
        <w:adjustRightInd w:val="0"/>
        <w:spacing w:after="0"/>
        <w:jc w:val="both"/>
        <w:rPr>
          <w:rFonts w:ascii="Times New Roman" w:hAnsi="Times New Roman"/>
          <w:sz w:val="24"/>
          <w:szCs w:val="24"/>
        </w:rPr>
      </w:pPr>
    </w:p>
    <w:p w:rsidR="000D1BFB" w:rsidRPr="006031F9" w:rsidRDefault="000D1BFB" w:rsidP="000D1BFB">
      <w:pPr>
        <w:autoSpaceDE w:val="0"/>
        <w:autoSpaceDN w:val="0"/>
        <w:adjustRightInd w:val="0"/>
        <w:spacing w:after="0"/>
        <w:ind w:left="4253"/>
        <w:jc w:val="both"/>
        <w:rPr>
          <w:rFonts w:ascii="Times New Roman" w:hAnsi="Times New Roman"/>
          <w:sz w:val="24"/>
          <w:szCs w:val="24"/>
        </w:rPr>
      </w:pPr>
      <w:r>
        <w:rPr>
          <w:rFonts w:ascii="Times New Roman" w:hAnsi="Times New Roman"/>
          <w:sz w:val="24"/>
          <w:szCs w:val="24"/>
        </w:rPr>
        <w:t>Direktorat Penelitian dan Pengabdian kepada Masyarakat</w:t>
      </w:r>
    </w:p>
    <w:p w:rsidR="000D1BFB" w:rsidRPr="006031F9" w:rsidRDefault="000D1BFB" w:rsidP="000D1BFB">
      <w:pPr>
        <w:autoSpaceDE w:val="0"/>
        <w:autoSpaceDN w:val="0"/>
        <w:adjustRightInd w:val="0"/>
        <w:spacing w:after="0"/>
        <w:ind w:left="4253"/>
        <w:jc w:val="both"/>
        <w:rPr>
          <w:rFonts w:ascii="Times New Roman" w:hAnsi="Times New Roman"/>
          <w:sz w:val="24"/>
          <w:szCs w:val="24"/>
        </w:rPr>
      </w:pPr>
      <w:r w:rsidRPr="006031F9">
        <w:rPr>
          <w:rFonts w:ascii="Times New Roman" w:hAnsi="Times New Roman"/>
          <w:sz w:val="24"/>
          <w:szCs w:val="24"/>
        </w:rPr>
        <w:t>Universitas U’Budiyah Indonesia</w:t>
      </w:r>
    </w:p>
    <w:p w:rsidR="000D1BFB" w:rsidRPr="006031F9" w:rsidRDefault="000D1BFB" w:rsidP="000D1BFB">
      <w:pPr>
        <w:autoSpaceDE w:val="0"/>
        <w:autoSpaceDN w:val="0"/>
        <w:adjustRightInd w:val="0"/>
        <w:spacing w:after="0"/>
        <w:ind w:left="4253"/>
        <w:jc w:val="both"/>
        <w:rPr>
          <w:rFonts w:ascii="Times New Roman" w:hAnsi="Times New Roman"/>
          <w:sz w:val="24"/>
          <w:szCs w:val="24"/>
        </w:rPr>
      </w:pPr>
    </w:p>
    <w:p w:rsidR="000D1BFB" w:rsidRPr="006031F9" w:rsidRDefault="000D1BFB" w:rsidP="000D1BFB">
      <w:pPr>
        <w:autoSpaceDE w:val="0"/>
        <w:autoSpaceDN w:val="0"/>
        <w:adjustRightInd w:val="0"/>
        <w:spacing w:after="0"/>
        <w:ind w:left="4253"/>
        <w:jc w:val="both"/>
        <w:rPr>
          <w:rFonts w:ascii="Times New Roman" w:hAnsi="Times New Roman"/>
          <w:sz w:val="24"/>
          <w:szCs w:val="24"/>
        </w:rPr>
      </w:pPr>
    </w:p>
    <w:p w:rsidR="000D1BFB" w:rsidRPr="006031F9" w:rsidRDefault="000D1BFB" w:rsidP="000D1BFB">
      <w:pPr>
        <w:autoSpaceDE w:val="0"/>
        <w:autoSpaceDN w:val="0"/>
        <w:adjustRightInd w:val="0"/>
        <w:spacing w:after="0"/>
        <w:ind w:left="4253"/>
        <w:jc w:val="both"/>
        <w:rPr>
          <w:rFonts w:ascii="Times New Roman" w:hAnsi="Times New Roman"/>
          <w:sz w:val="24"/>
          <w:szCs w:val="24"/>
        </w:rPr>
      </w:pPr>
    </w:p>
    <w:p w:rsidR="000D1BFB" w:rsidRPr="006031F9" w:rsidRDefault="000D1BFB" w:rsidP="000D1BFB">
      <w:pPr>
        <w:autoSpaceDE w:val="0"/>
        <w:autoSpaceDN w:val="0"/>
        <w:adjustRightInd w:val="0"/>
        <w:spacing w:after="0"/>
        <w:ind w:left="4253"/>
        <w:jc w:val="both"/>
        <w:rPr>
          <w:rFonts w:ascii="Times New Roman" w:hAnsi="Times New Roman"/>
          <w:sz w:val="24"/>
          <w:szCs w:val="24"/>
        </w:rPr>
      </w:pPr>
      <w:r>
        <w:rPr>
          <w:rFonts w:ascii="Times New Roman" w:hAnsi="Times New Roman"/>
          <w:sz w:val="24"/>
          <w:szCs w:val="24"/>
        </w:rPr>
        <w:t>Tim Penyusun</w:t>
      </w:r>
    </w:p>
    <w:p w:rsidR="000D1BFB" w:rsidRPr="006031F9" w:rsidRDefault="000D1BFB" w:rsidP="000D1BFB">
      <w:pPr>
        <w:autoSpaceDE w:val="0"/>
        <w:autoSpaceDN w:val="0"/>
        <w:adjustRightInd w:val="0"/>
        <w:spacing w:after="0"/>
        <w:jc w:val="both"/>
        <w:rPr>
          <w:rFonts w:ascii="Times New Roman" w:hAnsi="Times New Roman"/>
          <w:sz w:val="24"/>
          <w:szCs w:val="24"/>
        </w:rPr>
      </w:pPr>
    </w:p>
    <w:p w:rsidR="000D1BFB" w:rsidRDefault="000D1BFB" w:rsidP="000D1BFB">
      <w:pPr>
        <w:autoSpaceDE w:val="0"/>
        <w:autoSpaceDN w:val="0"/>
        <w:adjustRightInd w:val="0"/>
        <w:spacing w:after="0"/>
        <w:jc w:val="both"/>
        <w:rPr>
          <w:rFonts w:ascii="Times New Roman" w:hAnsi="Times New Roman"/>
          <w:sz w:val="24"/>
          <w:szCs w:val="24"/>
        </w:rPr>
      </w:pPr>
    </w:p>
    <w:p w:rsidR="000D1BFB" w:rsidRDefault="000D1BFB" w:rsidP="000D1BFB">
      <w:pPr>
        <w:autoSpaceDE w:val="0"/>
        <w:autoSpaceDN w:val="0"/>
        <w:adjustRightInd w:val="0"/>
        <w:spacing w:after="0"/>
        <w:jc w:val="both"/>
        <w:rPr>
          <w:rFonts w:ascii="Times New Roman" w:hAnsi="Times New Roman"/>
          <w:sz w:val="24"/>
          <w:szCs w:val="24"/>
        </w:rPr>
      </w:pPr>
    </w:p>
    <w:p w:rsidR="000D1BFB" w:rsidRDefault="000D1BFB" w:rsidP="000D1BFB">
      <w:pPr>
        <w:autoSpaceDE w:val="0"/>
        <w:autoSpaceDN w:val="0"/>
        <w:adjustRightInd w:val="0"/>
        <w:spacing w:after="0"/>
        <w:jc w:val="both"/>
        <w:rPr>
          <w:rFonts w:ascii="Times New Roman" w:hAnsi="Times New Roman"/>
          <w:sz w:val="24"/>
          <w:szCs w:val="24"/>
        </w:rPr>
      </w:pPr>
    </w:p>
    <w:p w:rsidR="000D1BFB" w:rsidRDefault="000D1BFB" w:rsidP="000D1BFB">
      <w:pPr>
        <w:autoSpaceDE w:val="0"/>
        <w:autoSpaceDN w:val="0"/>
        <w:adjustRightInd w:val="0"/>
        <w:spacing w:after="0"/>
        <w:jc w:val="both"/>
        <w:rPr>
          <w:rFonts w:ascii="Times New Roman" w:hAnsi="Times New Roman"/>
          <w:sz w:val="24"/>
          <w:szCs w:val="24"/>
        </w:rPr>
      </w:pPr>
    </w:p>
    <w:p w:rsidR="000D1BFB" w:rsidRDefault="000D1BFB" w:rsidP="000D1BFB">
      <w:pPr>
        <w:autoSpaceDE w:val="0"/>
        <w:autoSpaceDN w:val="0"/>
        <w:adjustRightInd w:val="0"/>
        <w:spacing w:after="0"/>
        <w:jc w:val="both"/>
        <w:rPr>
          <w:rFonts w:ascii="Times New Roman" w:hAnsi="Times New Roman"/>
          <w:sz w:val="24"/>
          <w:szCs w:val="24"/>
        </w:rPr>
      </w:pPr>
    </w:p>
    <w:p w:rsidR="000D1BFB" w:rsidRPr="00F5544F" w:rsidRDefault="000D1BFB" w:rsidP="000D1BFB">
      <w:pPr>
        <w:autoSpaceDE w:val="0"/>
        <w:autoSpaceDN w:val="0"/>
        <w:adjustRightInd w:val="0"/>
        <w:spacing w:after="0"/>
        <w:jc w:val="both"/>
        <w:rPr>
          <w:rFonts w:ascii="Times New Roman" w:hAnsi="Times New Roman"/>
          <w:sz w:val="24"/>
          <w:szCs w:val="24"/>
        </w:rPr>
      </w:pPr>
    </w:p>
    <w:p w:rsidR="000D1BFB" w:rsidRPr="006031F9" w:rsidRDefault="000D1BFB" w:rsidP="000D1BFB">
      <w:pPr>
        <w:autoSpaceDE w:val="0"/>
        <w:autoSpaceDN w:val="0"/>
        <w:adjustRightInd w:val="0"/>
        <w:spacing w:after="0"/>
        <w:jc w:val="center"/>
        <w:rPr>
          <w:rFonts w:ascii="Times New Roman" w:hAnsi="Times New Roman"/>
          <w:b/>
          <w:sz w:val="24"/>
          <w:szCs w:val="24"/>
        </w:rPr>
      </w:pPr>
      <w:r w:rsidRPr="006031F9">
        <w:rPr>
          <w:rFonts w:ascii="Times New Roman" w:hAnsi="Times New Roman"/>
          <w:b/>
          <w:sz w:val="24"/>
          <w:szCs w:val="24"/>
        </w:rPr>
        <w:lastRenderedPageBreak/>
        <w:t>DAFTAR ISI</w:t>
      </w:r>
    </w:p>
    <w:p w:rsidR="000D1BFB" w:rsidRPr="006031F9" w:rsidRDefault="000D1BFB" w:rsidP="000D1BFB">
      <w:pPr>
        <w:autoSpaceDE w:val="0"/>
        <w:autoSpaceDN w:val="0"/>
        <w:adjustRightInd w:val="0"/>
        <w:spacing w:after="0" w:line="24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240" w:lineRule="auto"/>
        <w:jc w:val="both"/>
        <w:rPr>
          <w:rFonts w:ascii="Times New Roman" w:hAnsi="Times New Roman"/>
          <w:sz w:val="24"/>
          <w:szCs w:val="24"/>
        </w:rPr>
      </w:pPr>
    </w:p>
    <w:p w:rsidR="000D1BFB" w:rsidRPr="006031F9" w:rsidRDefault="000D1BFB" w:rsidP="000D1BFB">
      <w:pPr>
        <w:spacing w:after="0" w:line="360" w:lineRule="auto"/>
        <w:jc w:val="both"/>
        <w:rPr>
          <w:rFonts w:ascii="Times New Roman" w:hAnsi="Times New Roman"/>
          <w:b/>
          <w:sz w:val="24"/>
          <w:szCs w:val="24"/>
        </w:rPr>
      </w:pPr>
      <w:r w:rsidRPr="006031F9">
        <w:rPr>
          <w:rFonts w:ascii="Times New Roman" w:hAnsi="Times New Roman"/>
          <w:b/>
          <w:sz w:val="24"/>
          <w:szCs w:val="24"/>
        </w:rPr>
        <w:t>KATA PENGANTAR</w:t>
      </w:r>
    </w:p>
    <w:p w:rsidR="000D1BFB" w:rsidRPr="006031F9" w:rsidRDefault="000D1BFB" w:rsidP="000D1BFB">
      <w:pPr>
        <w:tabs>
          <w:tab w:val="right" w:leader="dot" w:pos="7797"/>
        </w:tabs>
        <w:spacing w:after="0" w:line="360" w:lineRule="auto"/>
        <w:jc w:val="both"/>
        <w:rPr>
          <w:rFonts w:ascii="Times New Roman" w:hAnsi="Times New Roman"/>
          <w:b/>
          <w:sz w:val="24"/>
          <w:szCs w:val="24"/>
        </w:rPr>
      </w:pPr>
      <w:r w:rsidRPr="006031F9">
        <w:rPr>
          <w:rFonts w:ascii="Times New Roman" w:hAnsi="Times New Roman"/>
          <w:b/>
          <w:sz w:val="24"/>
          <w:szCs w:val="24"/>
        </w:rPr>
        <w:t>BAB I PENDAHULUAN</w:t>
      </w:r>
      <w:r w:rsidRPr="006031F9">
        <w:rPr>
          <w:rFonts w:ascii="Times New Roman" w:hAnsi="Times New Roman"/>
          <w:b/>
          <w:sz w:val="24"/>
          <w:szCs w:val="24"/>
        </w:rPr>
        <w:tab/>
        <w:t>1</w:t>
      </w:r>
    </w:p>
    <w:p w:rsidR="000D1BFB" w:rsidRPr="006031F9" w:rsidRDefault="000D1BFB" w:rsidP="000D1BFB">
      <w:pPr>
        <w:tabs>
          <w:tab w:val="right" w:leader="dot" w:pos="7797"/>
        </w:tabs>
        <w:spacing w:after="0" w:line="360" w:lineRule="auto"/>
        <w:jc w:val="both"/>
        <w:rPr>
          <w:rFonts w:ascii="Times New Roman" w:hAnsi="Times New Roman"/>
          <w:b/>
          <w:sz w:val="24"/>
          <w:szCs w:val="24"/>
        </w:rPr>
      </w:pPr>
      <w:r w:rsidRPr="006031F9">
        <w:rPr>
          <w:rFonts w:ascii="Times New Roman" w:hAnsi="Times New Roman"/>
          <w:b/>
          <w:sz w:val="24"/>
          <w:szCs w:val="24"/>
        </w:rPr>
        <w:t>BAB II LANDASAN PENGEMBANGAN PENELITIAN</w:t>
      </w:r>
      <w:r w:rsidRPr="006031F9">
        <w:rPr>
          <w:rFonts w:ascii="Times New Roman" w:hAnsi="Times New Roman"/>
          <w:b/>
          <w:sz w:val="24"/>
          <w:szCs w:val="24"/>
        </w:rPr>
        <w:tab/>
        <w:t>5</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2.1 Visi Universitas U’Budiyah Indonesia</w:t>
      </w:r>
      <w:r w:rsidRPr="006031F9">
        <w:rPr>
          <w:rFonts w:ascii="Times New Roman" w:hAnsi="Times New Roman"/>
          <w:sz w:val="24"/>
          <w:szCs w:val="24"/>
        </w:rPr>
        <w:tab/>
        <w:t>5</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2.2 Misi Universitas U’Budiyah Indonesia</w:t>
      </w:r>
      <w:r w:rsidRPr="006031F9">
        <w:rPr>
          <w:rFonts w:ascii="Times New Roman" w:hAnsi="Times New Roman"/>
          <w:sz w:val="24"/>
          <w:szCs w:val="24"/>
        </w:rPr>
        <w:tab/>
        <w:t>5</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2.3 Kebijakan Umum Universitas U’Budiyah Indonesia</w:t>
      </w:r>
      <w:r w:rsidRPr="006031F9">
        <w:rPr>
          <w:rFonts w:ascii="Times New Roman" w:hAnsi="Times New Roman"/>
          <w:sz w:val="24"/>
          <w:szCs w:val="24"/>
        </w:rPr>
        <w:tab/>
        <w:t>6</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2.4 Tugas dan Fungsi Lembaga Penelitian Universitas U’Budiyah Indonesia</w:t>
      </w:r>
      <w:r w:rsidRPr="006031F9">
        <w:rPr>
          <w:rFonts w:ascii="Times New Roman" w:hAnsi="Times New Roman"/>
          <w:sz w:val="24"/>
          <w:szCs w:val="24"/>
        </w:rPr>
        <w:tab/>
        <w:t>7</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2.5 Program Lembaga Penelitian</w:t>
      </w:r>
      <w:r w:rsidRPr="006031F9">
        <w:rPr>
          <w:rFonts w:ascii="Times New Roman" w:hAnsi="Times New Roman"/>
          <w:sz w:val="24"/>
          <w:szCs w:val="24"/>
        </w:rPr>
        <w:tab/>
        <w:t>7</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2.6 Strategi Pengembangan Penelitian Universitas U’Budiyah Indonesia</w:t>
      </w:r>
      <w:r w:rsidRPr="006031F9">
        <w:rPr>
          <w:rFonts w:ascii="Times New Roman" w:hAnsi="Times New Roman"/>
          <w:sz w:val="24"/>
          <w:szCs w:val="24"/>
        </w:rPr>
        <w:tab/>
        <w:t>9</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2.7 Tenaga Peneliti</w:t>
      </w:r>
      <w:r w:rsidRPr="006031F9">
        <w:rPr>
          <w:rFonts w:ascii="Times New Roman" w:hAnsi="Times New Roman"/>
          <w:sz w:val="24"/>
          <w:szCs w:val="24"/>
        </w:rPr>
        <w:tab/>
        <w:t>9</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2.8 Dana</w:t>
      </w:r>
      <w:r w:rsidRPr="006031F9">
        <w:rPr>
          <w:rFonts w:ascii="Times New Roman" w:hAnsi="Times New Roman"/>
          <w:sz w:val="24"/>
          <w:szCs w:val="24"/>
        </w:rPr>
        <w:tab/>
        <w:t>10</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2.9 Kerjasama</w:t>
      </w:r>
      <w:r w:rsidRPr="006031F9">
        <w:rPr>
          <w:rFonts w:ascii="Times New Roman" w:hAnsi="Times New Roman"/>
          <w:sz w:val="24"/>
          <w:szCs w:val="24"/>
        </w:rPr>
        <w:tab/>
        <w:t>10</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2.10 Analisa SWOT</w:t>
      </w:r>
      <w:r w:rsidRPr="006031F9">
        <w:rPr>
          <w:rFonts w:ascii="Times New Roman" w:hAnsi="Times New Roman"/>
          <w:sz w:val="24"/>
          <w:szCs w:val="24"/>
        </w:rPr>
        <w:tab/>
        <w:t>10</w:t>
      </w:r>
    </w:p>
    <w:p w:rsidR="000D1BFB" w:rsidRPr="006031F9" w:rsidRDefault="000D1BFB" w:rsidP="000D1BFB">
      <w:pPr>
        <w:tabs>
          <w:tab w:val="right" w:leader="dot" w:pos="7797"/>
        </w:tabs>
        <w:spacing w:after="0" w:line="360" w:lineRule="auto"/>
        <w:jc w:val="both"/>
        <w:rPr>
          <w:rFonts w:ascii="Times New Roman" w:hAnsi="Times New Roman"/>
          <w:b/>
          <w:sz w:val="24"/>
          <w:szCs w:val="24"/>
        </w:rPr>
      </w:pPr>
      <w:r w:rsidRPr="006031F9">
        <w:rPr>
          <w:rFonts w:ascii="Times New Roman" w:hAnsi="Times New Roman"/>
          <w:b/>
          <w:sz w:val="24"/>
          <w:szCs w:val="24"/>
        </w:rPr>
        <w:t>BAB III GARIS BESAR RENCANA INDUK PENELITIAN</w:t>
      </w:r>
      <w:r w:rsidRPr="006031F9">
        <w:rPr>
          <w:rFonts w:ascii="Times New Roman" w:hAnsi="Times New Roman"/>
          <w:b/>
          <w:sz w:val="24"/>
          <w:szCs w:val="24"/>
        </w:rPr>
        <w:tab/>
        <w:t>13</w:t>
      </w:r>
    </w:p>
    <w:p w:rsidR="000D1BFB" w:rsidRPr="006031F9" w:rsidRDefault="000D1BFB" w:rsidP="00E70103">
      <w:pPr>
        <w:tabs>
          <w:tab w:val="right" w:leader="dot" w:pos="7797"/>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3.1 Tujuan dan Sasaran</w:t>
      </w:r>
      <w:r w:rsidRPr="006031F9">
        <w:rPr>
          <w:rFonts w:ascii="Times New Roman" w:hAnsi="Times New Roman"/>
          <w:sz w:val="24"/>
          <w:szCs w:val="24"/>
        </w:rPr>
        <w:tab/>
        <w:t>13</w:t>
      </w:r>
    </w:p>
    <w:p w:rsidR="000D1BFB" w:rsidRPr="006031F9" w:rsidRDefault="000D1BFB" w:rsidP="00E70103">
      <w:pPr>
        <w:tabs>
          <w:tab w:val="right" w:leader="dot" w:pos="7797"/>
          <w:tab w:val="right" w:leader="dot" w:pos="9180"/>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3.2 Strategi dan Kebijakan</w:t>
      </w:r>
      <w:r w:rsidRPr="006031F9">
        <w:rPr>
          <w:rFonts w:ascii="Times New Roman" w:hAnsi="Times New Roman"/>
          <w:sz w:val="24"/>
          <w:szCs w:val="24"/>
        </w:rPr>
        <w:tab/>
        <w:t>15</w:t>
      </w:r>
    </w:p>
    <w:p w:rsidR="000D1BFB" w:rsidRPr="006031F9" w:rsidRDefault="000D1BFB" w:rsidP="000D1BFB">
      <w:pPr>
        <w:tabs>
          <w:tab w:val="right" w:leader="dot" w:pos="7797"/>
          <w:tab w:val="right" w:leader="dot" w:pos="9180"/>
        </w:tabs>
        <w:spacing w:after="0" w:line="360" w:lineRule="auto"/>
        <w:jc w:val="both"/>
        <w:rPr>
          <w:rFonts w:ascii="Times New Roman" w:hAnsi="Times New Roman"/>
          <w:b/>
          <w:sz w:val="24"/>
          <w:szCs w:val="24"/>
        </w:rPr>
      </w:pPr>
      <w:r w:rsidRPr="006031F9">
        <w:rPr>
          <w:rFonts w:ascii="Times New Roman" w:hAnsi="Times New Roman"/>
          <w:b/>
          <w:sz w:val="24"/>
          <w:szCs w:val="24"/>
        </w:rPr>
        <w:t>BAB IV PROGRAM STRATEGIS</w:t>
      </w:r>
      <w:r w:rsidRPr="006031F9">
        <w:rPr>
          <w:rFonts w:ascii="Times New Roman" w:hAnsi="Times New Roman"/>
          <w:b/>
          <w:sz w:val="24"/>
          <w:szCs w:val="24"/>
        </w:rPr>
        <w:tab/>
        <w:t>17</w:t>
      </w:r>
    </w:p>
    <w:p w:rsidR="000D1BFB" w:rsidRPr="006031F9" w:rsidRDefault="000D1BFB" w:rsidP="00E70103">
      <w:pPr>
        <w:tabs>
          <w:tab w:val="right" w:leader="dot" w:pos="7797"/>
          <w:tab w:val="right" w:leader="dot" w:pos="9180"/>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4.1 Program Penelitian</w:t>
      </w:r>
      <w:r w:rsidRPr="006031F9">
        <w:rPr>
          <w:rFonts w:ascii="Times New Roman" w:hAnsi="Times New Roman"/>
          <w:sz w:val="24"/>
          <w:szCs w:val="24"/>
        </w:rPr>
        <w:tab/>
        <w:t>17</w:t>
      </w:r>
    </w:p>
    <w:p w:rsidR="000D1BFB" w:rsidRPr="006031F9" w:rsidRDefault="000D1BFB" w:rsidP="00E70103">
      <w:pPr>
        <w:tabs>
          <w:tab w:val="right" w:leader="dot" w:pos="7797"/>
          <w:tab w:val="right" w:leader="dot" w:pos="9180"/>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4.2 Roadmap Penelitian UUI 201</w:t>
      </w:r>
      <w:r>
        <w:rPr>
          <w:rFonts w:ascii="Times New Roman" w:hAnsi="Times New Roman"/>
          <w:sz w:val="24"/>
          <w:szCs w:val="24"/>
        </w:rPr>
        <w:t>4</w:t>
      </w:r>
      <w:r w:rsidRPr="006031F9">
        <w:rPr>
          <w:rFonts w:ascii="Times New Roman" w:hAnsi="Times New Roman"/>
          <w:sz w:val="24"/>
          <w:szCs w:val="24"/>
        </w:rPr>
        <w:t>-2026</w:t>
      </w:r>
      <w:r w:rsidRPr="006031F9">
        <w:rPr>
          <w:rFonts w:ascii="Times New Roman" w:hAnsi="Times New Roman"/>
          <w:sz w:val="24"/>
          <w:szCs w:val="24"/>
        </w:rPr>
        <w:tab/>
        <w:t>18</w:t>
      </w:r>
    </w:p>
    <w:p w:rsidR="000D1BFB" w:rsidRPr="006031F9" w:rsidRDefault="000D1BFB" w:rsidP="00E70103">
      <w:pPr>
        <w:tabs>
          <w:tab w:val="right" w:leader="dot" w:pos="7797"/>
          <w:tab w:val="right" w:leader="dot" w:pos="9180"/>
        </w:tabs>
        <w:spacing w:after="0" w:line="360" w:lineRule="auto"/>
        <w:ind w:left="1134" w:hanging="425"/>
        <w:jc w:val="both"/>
        <w:rPr>
          <w:rFonts w:ascii="Times New Roman" w:hAnsi="Times New Roman"/>
          <w:sz w:val="24"/>
          <w:szCs w:val="24"/>
        </w:rPr>
      </w:pPr>
      <w:r w:rsidRPr="006031F9">
        <w:rPr>
          <w:rFonts w:ascii="Times New Roman" w:hAnsi="Times New Roman"/>
          <w:sz w:val="24"/>
          <w:szCs w:val="24"/>
        </w:rPr>
        <w:t>4.3 Pelaksanaan RIP</w:t>
      </w:r>
      <w:r w:rsidRPr="006031F9">
        <w:rPr>
          <w:rFonts w:ascii="Times New Roman" w:hAnsi="Times New Roman"/>
          <w:sz w:val="24"/>
          <w:szCs w:val="24"/>
        </w:rPr>
        <w:tab/>
        <w:t>19</w:t>
      </w:r>
    </w:p>
    <w:p w:rsidR="000D1BFB" w:rsidRPr="006031F9" w:rsidRDefault="000D1BFB" w:rsidP="000D1BFB">
      <w:pPr>
        <w:tabs>
          <w:tab w:val="right" w:leader="dot" w:pos="7797"/>
          <w:tab w:val="right" w:leader="dot" w:pos="9180"/>
        </w:tabs>
        <w:spacing w:after="0" w:line="360" w:lineRule="auto"/>
        <w:jc w:val="both"/>
        <w:rPr>
          <w:rFonts w:ascii="Times New Roman" w:hAnsi="Times New Roman"/>
          <w:b/>
          <w:sz w:val="24"/>
          <w:szCs w:val="24"/>
        </w:rPr>
      </w:pPr>
      <w:r w:rsidRPr="006031F9">
        <w:rPr>
          <w:rFonts w:ascii="Times New Roman" w:hAnsi="Times New Roman"/>
          <w:b/>
          <w:sz w:val="24"/>
          <w:szCs w:val="24"/>
        </w:rPr>
        <w:t>BAB V PENUTUP</w:t>
      </w:r>
      <w:r w:rsidRPr="006031F9">
        <w:rPr>
          <w:rFonts w:ascii="Times New Roman" w:hAnsi="Times New Roman"/>
          <w:b/>
          <w:sz w:val="24"/>
          <w:szCs w:val="24"/>
        </w:rPr>
        <w:tab/>
        <w:t>21</w:t>
      </w:r>
    </w:p>
    <w:p w:rsidR="000D1BFB" w:rsidRPr="006031F9" w:rsidRDefault="000D1BFB" w:rsidP="000D1BFB">
      <w:pPr>
        <w:autoSpaceDE w:val="0"/>
        <w:autoSpaceDN w:val="0"/>
        <w:adjustRightInd w:val="0"/>
        <w:spacing w:after="0" w:line="24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24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240" w:lineRule="auto"/>
        <w:jc w:val="both"/>
        <w:rPr>
          <w:rFonts w:ascii="Times New Roman" w:hAnsi="Times New Roman"/>
          <w:sz w:val="24"/>
          <w:szCs w:val="24"/>
        </w:rPr>
      </w:pPr>
    </w:p>
    <w:p w:rsidR="000D1BFB" w:rsidRDefault="000D1BFB" w:rsidP="000D1BFB">
      <w:pPr>
        <w:autoSpaceDE w:val="0"/>
        <w:autoSpaceDN w:val="0"/>
        <w:adjustRightInd w:val="0"/>
        <w:spacing w:after="0" w:line="240" w:lineRule="auto"/>
        <w:jc w:val="both"/>
        <w:rPr>
          <w:rFonts w:ascii="Times New Roman" w:hAnsi="Times New Roman"/>
          <w:sz w:val="24"/>
          <w:szCs w:val="24"/>
        </w:rPr>
      </w:pPr>
    </w:p>
    <w:p w:rsidR="000D1BFB" w:rsidRDefault="000D1BFB" w:rsidP="000D1BFB">
      <w:pPr>
        <w:autoSpaceDE w:val="0"/>
        <w:autoSpaceDN w:val="0"/>
        <w:adjustRightInd w:val="0"/>
        <w:spacing w:after="0" w:line="240" w:lineRule="auto"/>
        <w:jc w:val="both"/>
        <w:rPr>
          <w:rFonts w:ascii="Times New Roman" w:hAnsi="Times New Roman"/>
          <w:sz w:val="24"/>
          <w:szCs w:val="24"/>
        </w:rPr>
      </w:pPr>
    </w:p>
    <w:p w:rsidR="000D1BFB" w:rsidRDefault="000D1BFB" w:rsidP="000D1BFB">
      <w:pPr>
        <w:autoSpaceDE w:val="0"/>
        <w:autoSpaceDN w:val="0"/>
        <w:adjustRightInd w:val="0"/>
        <w:spacing w:after="0" w:line="240" w:lineRule="auto"/>
        <w:jc w:val="both"/>
        <w:rPr>
          <w:rFonts w:ascii="Times New Roman" w:hAnsi="Times New Roman"/>
          <w:sz w:val="24"/>
          <w:szCs w:val="24"/>
        </w:rPr>
      </w:pPr>
    </w:p>
    <w:p w:rsidR="000D1BFB" w:rsidRDefault="000D1BFB" w:rsidP="000D1BFB">
      <w:pPr>
        <w:autoSpaceDE w:val="0"/>
        <w:autoSpaceDN w:val="0"/>
        <w:adjustRightInd w:val="0"/>
        <w:spacing w:after="0" w:line="240" w:lineRule="auto"/>
        <w:jc w:val="both"/>
        <w:rPr>
          <w:rFonts w:ascii="Times New Roman" w:hAnsi="Times New Roman"/>
          <w:sz w:val="24"/>
          <w:szCs w:val="24"/>
        </w:rPr>
      </w:pPr>
    </w:p>
    <w:p w:rsidR="000D1BFB" w:rsidRDefault="000D1BFB" w:rsidP="000D1BFB">
      <w:pPr>
        <w:autoSpaceDE w:val="0"/>
        <w:autoSpaceDN w:val="0"/>
        <w:adjustRightInd w:val="0"/>
        <w:spacing w:after="0" w:line="240" w:lineRule="auto"/>
        <w:jc w:val="both"/>
        <w:rPr>
          <w:rFonts w:ascii="Times New Roman" w:hAnsi="Times New Roman"/>
          <w:sz w:val="24"/>
          <w:szCs w:val="24"/>
        </w:rPr>
      </w:pPr>
    </w:p>
    <w:p w:rsidR="000D1BFB" w:rsidRDefault="000D1BFB" w:rsidP="000D1BFB">
      <w:pPr>
        <w:autoSpaceDE w:val="0"/>
        <w:autoSpaceDN w:val="0"/>
        <w:adjustRightInd w:val="0"/>
        <w:spacing w:after="0" w:line="240" w:lineRule="auto"/>
        <w:jc w:val="both"/>
        <w:rPr>
          <w:rFonts w:ascii="Times New Roman" w:hAnsi="Times New Roman"/>
          <w:sz w:val="24"/>
          <w:szCs w:val="24"/>
        </w:rPr>
      </w:pPr>
    </w:p>
    <w:p w:rsidR="000D1BFB" w:rsidRPr="00F5544F" w:rsidRDefault="000D1BFB" w:rsidP="000D1BFB">
      <w:pPr>
        <w:autoSpaceDE w:val="0"/>
        <w:autoSpaceDN w:val="0"/>
        <w:adjustRightInd w:val="0"/>
        <w:spacing w:after="0" w:line="240" w:lineRule="auto"/>
        <w:jc w:val="both"/>
        <w:rPr>
          <w:rFonts w:ascii="Times New Roman" w:hAnsi="Times New Roman"/>
          <w:sz w:val="24"/>
          <w:szCs w:val="24"/>
        </w:rPr>
      </w:pPr>
    </w:p>
    <w:p w:rsidR="000D1BFB" w:rsidRPr="006031F9" w:rsidRDefault="000D1BFB" w:rsidP="000D1BFB">
      <w:pPr>
        <w:pStyle w:val="ListParagraph"/>
        <w:spacing w:after="0"/>
        <w:ind w:left="0"/>
        <w:jc w:val="center"/>
        <w:rPr>
          <w:rFonts w:ascii="Times New Roman" w:hAnsi="Times New Roman" w:cs="Times New Roman"/>
          <w:b/>
          <w:sz w:val="24"/>
          <w:szCs w:val="24"/>
        </w:rPr>
      </w:pPr>
      <w:r w:rsidRPr="006031F9">
        <w:rPr>
          <w:rFonts w:ascii="Times New Roman" w:hAnsi="Times New Roman" w:cs="Times New Roman"/>
          <w:b/>
          <w:sz w:val="24"/>
          <w:szCs w:val="24"/>
        </w:rPr>
        <w:lastRenderedPageBreak/>
        <w:t>BAB I</w:t>
      </w:r>
    </w:p>
    <w:p w:rsidR="000D1BFB" w:rsidRPr="006031F9" w:rsidRDefault="000D1BFB" w:rsidP="000D1BFB">
      <w:pPr>
        <w:pStyle w:val="ListParagraph"/>
        <w:spacing w:after="0"/>
        <w:ind w:left="0"/>
        <w:jc w:val="center"/>
        <w:rPr>
          <w:rFonts w:ascii="Times New Roman" w:hAnsi="Times New Roman" w:cs="Times New Roman"/>
          <w:b/>
          <w:sz w:val="24"/>
          <w:szCs w:val="24"/>
        </w:rPr>
      </w:pPr>
      <w:r w:rsidRPr="006031F9">
        <w:rPr>
          <w:rFonts w:ascii="Times New Roman" w:hAnsi="Times New Roman" w:cs="Times New Roman"/>
          <w:b/>
          <w:sz w:val="24"/>
          <w:szCs w:val="24"/>
        </w:rPr>
        <w:t>PENDAHULUAN</w:t>
      </w:r>
    </w:p>
    <w:p w:rsidR="000D1BFB" w:rsidRPr="006031F9" w:rsidRDefault="000D1BFB" w:rsidP="000D1BFB">
      <w:pPr>
        <w:pStyle w:val="ListParagraph"/>
        <w:spacing w:after="0"/>
        <w:ind w:left="0"/>
        <w:jc w:val="center"/>
        <w:rPr>
          <w:rFonts w:ascii="Times New Roman" w:hAnsi="Times New Roman" w:cs="Times New Roman"/>
          <w:b/>
          <w:sz w:val="24"/>
          <w:szCs w:val="24"/>
        </w:rPr>
      </w:pPr>
      <w:r w:rsidRPr="006031F9">
        <w:rPr>
          <w:rFonts w:ascii="Times New Roman" w:hAnsi="Times New Roman" w:cs="Times New Roman"/>
          <w:b/>
          <w:sz w:val="24"/>
          <w:szCs w:val="24"/>
        </w:rPr>
        <w:t xml:space="preserve"> </w:t>
      </w:r>
    </w:p>
    <w:p w:rsidR="000D1BFB" w:rsidRDefault="000D1BFB" w:rsidP="000D1BFB">
      <w:pPr>
        <w:spacing w:after="0" w:line="360" w:lineRule="auto"/>
        <w:jc w:val="both"/>
        <w:rPr>
          <w:rFonts w:ascii="Times New Roman" w:hAnsi="Times New Roman"/>
          <w:sz w:val="24"/>
          <w:szCs w:val="24"/>
        </w:rPr>
      </w:pPr>
    </w:p>
    <w:p w:rsidR="000D1BFB" w:rsidRPr="006031F9" w:rsidRDefault="000D1BFB" w:rsidP="000D1BFB">
      <w:pPr>
        <w:spacing w:after="0" w:line="360" w:lineRule="auto"/>
        <w:ind w:firstLine="720"/>
        <w:jc w:val="both"/>
        <w:rPr>
          <w:rFonts w:ascii="Times New Roman" w:hAnsi="Times New Roman"/>
          <w:sz w:val="24"/>
          <w:szCs w:val="24"/>
        </w:rPr>
      </w:pPr>
      <w:r w:rsidRPr="006031F9">
        <w:rPr>
          <w:rFonts w:ascii="Times New Roman" w:hAnsi="Times New Roman"/>
          <w:sz w:val="24"/>
          <w:szCs w:val="24"/>
        </w:rPr>
        <w:t xml:space="preserve">Salah satu tolok ukur menuju </w:t>
      </w:r>
      <w:r w:rsidRPr="006031F9">
        <w:rPr>
          <w:rFonts w:ascii="Times New Roman" w:hAnsi="Times New Roman"/>
          <w:i/>
          <w:sz w:val="24"/>
          <w:szCs w:val="24"/>
        </w:rPr>
        <w:t>world class university</w:t>
      </w:r>
      <w:r w:rsidRPr="006031F9">
        <w:rPr>
          <w:rFonts w:ascii="Times New Roman" w:hAnsi="Times New Roman"/>
          <w:sz w:val="24"/>
          <w:szCs w:val="24"/>
        </w:rPr>
        <w:t xml:space="preserve"> yang digunakan adalah universitas harus mampu menghasilkan produk penelitian yang berdayaguna bagi pengembangan ilmu pengetahuan, teknologi, dan seni (IPTEKS) untuk masyarakat dan lingkungannya.</w:t>
      </w:r>
    </w:p>
    <w:p w:rsidR="000D1BFB" w:rsidRPr="006031F9" w:rsidRDefault="000D1BFB" w:rsidP="000D1BFB">
      <w:pPr>
        <w:pStyle w:val="ListParagraph"/>
        <w:spacing w:after="0" w:line="360" w:lineRule="auto"/>
        <w:ind w:left="0" w:firstLine="720"/>
        <w:jc w:val="both"/>
        <w:rPr>
          <w:rFonts w:ascii="Times New Roman" w:hAnsi="Times New Roman" w:cs="Times New Roman"/>
          <w:sz w:val="24"/>
          <w:szCs w:val="24"/>
        </w:rPr>
      </w:pPr>
      <w:r w:rsidRPr="006031F9">
        <w:rPr>
          <w:rFonts w:ascii="Times New Roman" w:hAnsi="Times New Roman" w:cs="Times New Roman"/>
          <w:sz w:val="24"/>
          <w:szCs w:val="24"/>
        </w:rPr>
        <w:t>Kontribusi produk penelitian tersebut ditunjukkan oleh kualitasnya yang dapat diapreasiasi dalam skala yang luas. Hasil penelitian dapat berupa sesuatu yang baru dan atau berpotensi paten atau model pemecahan masalah yang strategis bagi masyarakat dan lingkungan. Selain itu, hasil penelitian dapat dipublikasikan pada jurnal-jurnal terakreditasi.</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Rencana Induk Penelitian Universitas U’Budiyah Indonesia (RIP UUI) disusun dengan maksud menentukan dan merencanakan terlebih dahulu kegiatan penelitian yang akan dilakukan Universitas U’Budiyah Indonesia pada waktu yang akan datang.</w:t>
      </w:r>
      <w:r w:rsidRPr="006031F9">
        <w:rPr>
          <w:rFonts w:ascii="Times New Roman" w:hAnsi="Times New Roman"/>
          <w:color w:val="000000"/>
          <w:sz w:val="24"/>
          <w:szCs w:val="24"/>
        </w:rPr>
        <w:t xml:space="preserve"> RIP ini ditujukan bagi dosen peneliti di lingkungan Universitas U’Budiyah Indonesia yang akan menyusun usulan penelitian, sehingga hasil penelitian yang diperoleh dapat diterapkan dalam memecahkan masalah pembangunan. </w:t>
      </w:r>
      <w:r w:rsidRPr="006031F9">
        <w:rPr>
          <w:rFonts w:ascii="Times New Roman" w:hAnsi="Times New Roman"/>
          <w:sz w:val="24"/>
          <w:szCs w:val="24"/>
        </w:rPr>
        <w:t xml:space="preserve"> RIP UUI disusun dalam jangka waktu 5 tahun ke depan yakni tahun </w:t>
      </w:r>
      <w:r>
        <w:rPr>
          <w:rFonts w:ascii="Times New Roman" w:hAnsi="Times New Roman"/>
          <w:sz w:val="24"/>
          <w:szCs w:val="24"/>
        </w:rPr>
        <w:t>2014-2018</w:t>
      </w:r>
      <w:r w:rsidRPr="006031F9">
        <w:rPr>
          <w:rFonts w:ascii="Times New Roman" w:hAnsi="Times New Roman"/>
          <w:sz w:val="24"/>
          <w:szCs w:val="24"/>
        </w:rPr>
        <w:t>.</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color w:val="000000"/>
          <w:sz w:val="24"/>
          <w:szCs w:val="24"/>
        </w:rPr>
        <w:t>Rencana Induk Penelitian 201</w:t>
      </w:r>
      <w:r>
        <w:rPr>
          <w:rFonts w:ascii="Times New Roman" w:hAnsi="Times New Roman"/>
          <w:color w:val="000000"/>
          <w:sz w:val="24"/>
          <w:szCs w:val="24"/>
        </w:rPr>
        <w:t>4</w:t>
      </w:r>
      <w:r w:rsidRPr="006031F9">
        <w:rPr>
          <w:rFonts w:ascii="Times New Roman" w:hAnsi="Times New Roman"/>
          <w:color w:val="000000"/>
          <w:sz w:val="24"/>
          <w:szCs w:val="24"/>
        </w:rPr>
        <w:t>–201</w:t>
      </w:r>
      <w:r>
        <w:rPr>
          <w:rFonts w:ascii="Times New Roman" w:hAnsi="Times New Roman"/>
          <w:color w:val="000000"/>
          <w:sz w:val="24"/>
          <w:szCs w:val="24"/>
        </w:rPr>
        <w:t>8</w:t>
      </w:r>
      <w:r w:rsidRPr="006031F9">
        <w:rPr>
          <w:rFonts w:ascii="Times New Roman" w:hAnsi="Times New Roman"/>
          <w:color w:val="000000"/>
          <w:sz w:val="24"/>
          <w:szCs w:val="24"/>
        </w:rPr>
        <w:t xml:space="preserve"> merupakan arahan kebijakan dan pengambilan keputusan dalam pengelolaan dan pengembangan penelitian, pengabdian kepada masyarakat dan inovasi dalam jangka waktu lima tahun mendatang dengan memperhatikan perkembangan UUI dan lingkungan strategisnya. </w:t>
      </w:r>
      <w:r w:rsidRPr="006031F9">
        <w:rPr>
          <w:rFonts w:ascii="Times New Roman" w:hAnsi="Times New Roman"/>
          <w:sz w:val="24"/>
          <w:szCs w:val="24"/>
        </w:rPr>
        <w:t>Terdapat lima aspek yang mendukung penyusunan RIP ini, yaitu Visi dan Misi UUI,</w:t>
      </w:r>
      <w:r w:rsidRPr="006031F9">
        <w:rPr>
          <w:rFonts w:ascii="Times New Roman" w:hAnsi="Times New Roman"/>
          <w:color w:val="000000"/>
          <w:sz w:val="24"/>
          <w:szCs w:val="24"/>
        </w:rPr>
        <w:t xml:space="preserve"> statuta UUI, renstra UUI, rencana induk pembangunan, dan keputusan senat yang terkait dengan penelitian.</w:t>
      </w:r>
      <w:r w:rsidRPr="006031F9">
        <w:rPr>
          <w:rFonts w:ascii="Times New Roman" w:hAnsi="Times New Roman"/>
          <w:sz w:val="24"/>
          <w:szCs w:val="24"/>
        </w:rPr>
        <w:t xml:space="preserve"> </w:t>
      </w:r>
    </w:p>
    <w:p w:rsidR="000D1BFB" w:rsidRPr="006031F9" w:rsidRDefault="000D1BFB" w:rsidP="000D1BFB">
      <w:pPr>
        <w:autoSpaceDE w:val="0"/>
        <w:autoSpaceDN w:val="0"/>
        <w:adjustRightInd w:val="0"/>
        <w:spacing w:after="0" w:line="360" w:lineRule="auto"/>
        <w:ind w:firstLine="720"/>
        <w:jc w:val="both"/>
        <w:rPr>
          <w:rFonts w:ascii="Times New Roman" w:hAnsi="Times New Roman"/>
          <w:color w:val="000000"/>
          <w:sz w:val="24"/>
          <w:szCs w:val="24"/>
        </w:rPr>
      </w:pPr>
      <w:r w:rsidRPr="006031F9">
        <w:rPr>
          <w:rFonts w:ascii="Times New Roman" w:hAnsi="Times New Roman"/>
          <w:color w:val="000000"/>
          <w:sz w:val="24"/>
          <w:szCs w:val="24"/>
        </w:rPr>
        <w:t xml:space="preserve">RIP merupakan peta jalan penelitian yang harus dilaksanakan mulai dari permasalahan yang menyangkut pengembangan ilmu pengetahuan, teknologi dan seni serta budaya, yang hasilnya akan sangat bermanfaat bagi masyarakat luas, tidak hanya bagi lembaga tetapi juga bagi perkembangan dan kemajuan bangsa </w:t>
      </w:r>
      <w:r w:rsidRPr="006031F9">
        <w:rPr>
          <w:rFonts w:ascii="Times New Roman" w:hAnsi="Times New Roman"/>
          <w:color w:val="000000"/>
          <w:sz w:val="24"/>
          <w:szCs w:val="24"/>
        </w:rPr>
        <w:lastRenderedPageBreak/>
        <w:t>dan tanah air. Hasil-hasil penelitian ini diharapkan dapat ditindak lanjuti berikutnya, seperti penelitian di bidang farmasi hasilnya menemukan obat-obatan, di bidang pendidikan menghasilkan metoda pembelajaran yang lebih baik untuk proses belajar mengajar, di bidang teknologi menghasilkan produk untuk meningkatkan kesejahteraan masyarakat luas, di bidang hukum menghasilkan suatu kebijakan dalam keputusan pemerintahan, di bidang mitigasi bencana menghasilkan metode penanggulangan bencana yang lebih baik.</w:t>
      </w:r>
    </w:p>
    <w:p w:rsidR="000D1BFB" w:rsidRPr="006031F9" w:rsidRDefault="000D1BFB" w:rsidP="000D1BFB">
      <w:pPr>
        <w:pStyle w:val="ListParagraph"/>
        <w:spacing w:after="0" w:line="360" w:lineRule="auto"/>
        <w:ind w:left="0"/>
        <w:jc w:val="both"/>
        <w:rPr>
          <w:rFonts w:ascii="Times New Roman" w:hAnsi="Times New Roman" w:cs="Times New Roman"/>
          <w:sz w:val="24"/>
          <w:szCs w:val="24"/>
        </w:rPr>
      </w:pPr>
      <w:r w:rsidRPr="006031F9">
        <w:rPr>
          <w:rFonts w:ascii="Times New Roman" w:hAnsi="Times New Roman" w:cs="Times New Roman"/>
          <w:sz w:val="24"/>
          <w:szCs w:val="24"/>
        </w:rPr>
        <w:t xml:space="preserve">Untuk merealisasikan kegiatan riset yang bersifat interdisiplin melalui kolaborasi antar rumpun ilmu, riset unggulan, </w:t>
      </w:r>
      <w:r w:rsidRPr="006031F9">
        <w:rPr>
          <w:rFonts w:ascii="Times New Roman" w:hAnsi="Times New Roman" w:cs="Times New Roman"/>
          <w:i/>
          <w:sz w:val="24"/>
          <w:szCs w:val="24"/>
        </w:rPr>
        <w:t>peer group</w:t>
      </w:r>
      <w:r w:rsidRPr="006031F9">
        <w:rPr>
          <w:rFonts w:ascii="Times New Roman" w:hAnsi="Times New Roman" w:cs="Times New Roman"/>
          <w:sz w:val="24"/>
          <w:szCs w:val="24"/>
        </w:rPr>
        <w:t xml:space="preserve"> (kelompok ilmu), pusat riset, program studi, dan lainnya, perlu disiapkan langkah strategis berupa: konsep, kebijakan, dan mekanisme. Dalam menentukan fokus riset atau riset yang diunggulkan paling tidak dua hal yang dipertimbangkan. Pertama, relevansi dan kegunaannya yang besar bagi menopang perkembangan peradaban bangsa di era global. Penentuan fokus riset dapat dilakukan melalui pemberian hibah-hibah penelitian Universitas U’Budiyah Indonesia yang telah ditentukan tema-temanya. Kedua fokus riset tersebut diharapkan memuat kekuatan dan kesempatan untuk berkompetisi dengan kompetitor potensial di tingkat nasional, regional maupun internasional.</w:t>
      </w:r>
    </w:p>
    <w:p w:rsidR="000D1BFB" w:rsidRPr="006031F9" w:rsidRDefault="000D1BFB" w:rsidP="000D1BFB">
      <w:pPr>
        <w:pStyle w:val="ListParagraph"/>
        <w:spacing w:after="0" w:line="360" w:lineRule="auto"/>
        <w:ind w:left="0" w:firstLine="720"/>
        <w:jc w:val="both"/>
        <w:rPr>
          <w:rFonts w:ascii="Times New Roman" w:hAnsi="Times New Roman" w:cs="Times New Roman"/>
          <w:sz w:val="24"/>
          <w:szCs w:val="24"/>
        </w:rPr>
      </w:pPr>
      <w:r w:rsidRPr="006031F9">
        <w:rPr>
          <w:rFonts w:ascii="Times New Roman" w:hAnsi="Times New Roman" w:cs="Times New Roman"/>
          <w:sz w:val="24"/>
          <w:szCs w:val="24"/>
        </w:rPr>
        <w:t xml:space="preserve">Berdasarkan pada road map, rencana jangka panjang riset, peta persaingan dan pasar yang ada, evaluasi diri dan dengan memperhatikan keberhasilan riset, domain riset yang telah ada di Universitas U’Budiyah Indonesia, dipilih </w:t>
      </w:r>
      <w:r>
        <w:rPr>
          <w:rFonts w:ascii="Times New Roman" w:hAnsi="Times New Roman" w:cs="Times New Roman"/>
          <w:sz w:val="24"/>
          <w:szCs w:val="24"/>
        </w:rPr>
        <w:t>5</w:t>
      </w:r>
      <w:r w:rsidRPr="006031F9">
        <w:rPr>
          <w:rFonts w:ascii="Times New Roman" w:hAnsi="Times New Roman" w:cs="Times New Roman"/>
          <w:sz w:val="24"/>
          <w:szCs w:val="24"/>
        </w:rPr>
        <w:t xml:space="preserve"> (</w:t>
      </w:r>
      <w:r>
        <w:rPr>
          <w:rFonts w:ascii="Times New Roman" w:hAnsi="Times New Roman" w:cs="Times New Roman"/>
          <w:sz w:val="24"/>
          <w:szCs w:val="24"/>
        </w:rPr>
        <w:t>lima</w:t>
      </w:r>
      <w:r w:rsidRPr="006031F9">
        <w:rPr>
          <w:rFonts w:ascii="Times New Roman" w:hAnsi="Times New Roman" w:cs="Times New Roman"/>
          <w:sz w:val="24"/>
          <w:szCs w:val="24"/>
        </w:rPr>
        <w:t>) topik riset unggulan Universitas U’Budiyah Indonesia sebagai berikut:</w:t>
      </w:r>
    </w:p>
    <w:p w:rsidR="000D1BFB" w:rsidRPr="00F5544F" w:rsidRDefault="000D1BFB" w:rsidP="00E770D9">
      <w:pPr>
        <w:pStyle w:val="ListParagraph"/>
        <w:numPr>
          <w:ilvl w:val="0"/>
          <w:numId w:val="1"/>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Ekonomi Islam</w:t>
      </w:r>
    </w:p>
    <w:p w:rsidR="000D1BFB" w:rsidRPr="00F5544F" w:rsidRDefault="000D1BFB" w:rsidP="00E770D9">
      <w:pPr>
        <w:pStyle w:val="ListParagraph"/>
        <w:numPr>
          <w:ilvl w:val="0"/>
          <w:numId w:val="1"/>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Green dan lingkungan</w:t>
      </w:r>
    </w:p>
    <w:p w:rsidR="000D1BFB" w:rsidRPr="00F5544F" w:rsidRDefault="000D1BFB" w:rsidP="00E770D9">
      <w:pPr>
        <w:pStyle w:val="ListParagraph"/>
        <w:numPr>
          <w:ilvl w:val="0"/>
          <w:numId w:val="1"/>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Hukum adat dan internasional</w:t>
      </w:r>
    </w:p>
    <w:p w:rsidR="000D1BFB" w:rsidRPr="00F5544F" w:rsidRDefault="000D1BFB" w:rsidP="00E770D9">
      <w:pPr>
        <w:pStyle w:val="ListParagraph"/>
        <w:numPr>
          <w:ilvl w:val="0"/>
          <w:numId w:val="1"/>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Strategi model pembelajaran</w:t>
      </w:r>
    </w:p>
    <w:p w:rsidR="000D1BFB" w:rsidRPr="006031F9" w:rsidRDefault="000D1BFB" w:rsidP="00E770D9">
      <w:pPr>
        <w:pStyle w:val="ListParagraph"/>
        <w:numPr>
          <w:ilvl w:val="0"/>
          <w:numId w:val="1"/>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Teknologi informasi dan komunikasi</w:t>
      </w:r>
    </w:p>
    <w:p w:rsidR="000D1BFB" w:rsidRPr="006031F9" w:rsidRDefault="000D1BFB" w:rsidP="000D1BFB">
      <w:pPr>
        <w:pStyle w:val="ListParagraph"/>
        <w:spacing w:after="0"/>
        <w:ind w:left="0"/>
        <w:jc w:val="both"/>
        <w:rPr>
          <w:rFonts w:ascii="Times New Roman" w:hAnsi="Times New Roman" w:cs="Times New Roman"/>
          <w:sz w:val="24"/>
          <w:szCs w:val="24"/>
        </w:rPr>
      </w:pPr>
    </w:p>
    <w:p w:rsidR="000D1BFB" w:rsidRPr="006031F9" w:rsidRDefault="000D1BFB" w:rsidP="000D1BFB">
      <w:pPr>
        <w:pStyle w:val="ListParagraph"/>
        <w:spacing w:after="0"/>
        <w:ind w:left="0"/>
        <w:jc w:val="both"/>
        <w:rPr>
          <w:rFonts w:ascii="Times New Roman" w:hAnsi="Times New Roman" w:cs="Times New Roman"/>
          <w:sz w:val="24"/>
          <w:szCs w:val="24"/>
        </w:rPr>
      </w:pPr>
    </w:p>
    <w:p w:rsidR="000D1BFB" w:rsidRPr="006031F9" w:rsidRDefault="000D1BFB" w:rsidP="000D1BFB">
      <w:pPr>
        <w:pStyle w:val="ListParagraph"/>
        <w:spacing w:after="0"/>
        <w:ind w:left="0"/>
        <w:jc w:val="both"/>
        <w:rPr>
          <w:rFonts w:ascii="Times New Roman" w:hAnsi="Times New Roman" w:cs="Times New Roman"/>
          <w:sz w:val="24"/>
          <w:szCs w:val="24"/>
        </w:rPr>
      </w:pPr>
    </w:p>
    <w:p w:rsidR="000D1BFB" w:rsidRPr="006031F9" w:rsidRDefault="000D1BFB" w:rsidP="000D1BFB">
      <w:pPr>
        <w:pStyle w:val="ListParagraph"/>
        <w:spacing w:after="0"/>
        <w:ind w:left="0"/>
        <w:jc w:val="both"/>
        <w:rPr>
          <w:rFonts w:ascii="Times New Roman" w:hAnsi="Times New Roman" w:cs="Times New Roman"/>
          <w:sz w:val="24"/>
          <w:szCs w:val="24"/>
        </w:rPr>
      </w:pPr>
    </w:p>
    <w:p w:rsidR="000D1BFB" w:rsidRPr="006031F9" w:rsidRDefault="000D1BFB" w:rsidP="000D1BFB">
      <w:pPr>
        <w:pStyle w:val="ListParagraph"/>
        <w:spacing w:after="0"/>
        <w:ind w:left="0"/>
        <w:jc w:val="both"/>
        <w:rPr>
          <w:rFonts w:ascii="Times New Roman" w:hAnsi="Times New Roman" w:cs="Times New Roman"/>
          <w:sz w:val="24"/>
          <w:szCs w:val="24"/>
        </w:rPr>
      </w:pPr>
    </w:p>
    <w:p w:rsidR="000D1BFB" w:rsidRPr="006031F9" w:rsidRDefault="000D1BFB" w:rsidP="000D1BFB">
      <w:pPr>
        <w:pStyle w:val="ListParagraph"/>
        <w:spacing w:after="0"/>
        <w:ind w:left="0"/>
        <w:jc w:val="center"/>
        <w:rPr>
          <w:rFonts w:ascii="Times New Roman" w:hAnsi="Times New Roman" w:cs="Times New Roman"/>
          <w:b/>
          <w:sz w:val="24"/>
          <w:szCs w:val="24"/>
        </w:rPr>
      </w:pPr>
      <w:r w:rsidRPr="006031F9">
        <w:rPr>
          <w:rFonts w:ascii="Times New Roman" w:hAnsi="Times New Roman" w:cs="Times New Roman"/>
          <w:b/>
          <w:sz w:val="24"/>
          <w:szCs w:val="24"/>
        </w:rPr>
        <w:lastRenderedPageBreak/>
        <w:t>BAB II</w:t>
      </w:r>
    </w:p>
    <w:p w:rsidR="000D1BFB" w:rsidRPr="006031F9" w:rsidRDefault="000D1BFB" w:rsidP="000D1BFB">
      <w:pPr>
        <w:pStyle w:val="ListParagraph"/>
        <w:spacing w:after="0"/>
        <w:ind w:left="0"/>
        <w:jc w:val="center"/>
        <w:rPr>
          <w:rFonts w:ascii="Times New Roman" w:hAnsi="Times New Roman" w:cs="Times New Roman"/>
          <w:b/>
          <w:sz w:val="24"/>
          <w:szCs w:val="24"/>
        </w:rPr>
      </w:pPr>
      <w:r w:rsidRPr="006031F9">
        <w:rPr>
          <w:rFonts w:ascii="Times New Roman" w:hAnsi="Times New Roman" w:cs="Times New Roman"/>
          <w:b/>
          <w:sz w:val="24"/>
          <w:szCs w:val="24"/>
        </w:rPr>
        <w:t>LANDASAN PENGEMBANGAN PENELITIAN</w:t>
      </w:r>
    </w:p>
    <w:p w:rsidR="000D1BFB" w:rsidRPr="006031F9" w:rsidRDefault="000D1BFB" w:rsidP="000D1BFB">
      <w:pPr>
        <w:pStyle w:val="ListParagraph"/>
        <w:spacing w:after="0"/>
        <w:ind w:left="0"/>
        <w:jc w:val="center"/>
        <w:rPr>
          <w:rFonts w:ascii="Times New Roman" w:hAnsi="Times New Roman" w:cs="Times New Roman"/>
          <w:b/>
          <w:sz w:val="24"/>
          <w:szCs w:val="24"/>
        </w:rPr>
      </w:pPr>
    </w:p>
    <w:p w:rsidR="000D1BFB" w:rsidRPr="006031F9" w:rsidRDefault="000D1BFB" w:rsidP="000D1BFB">
      <w:pPr>
        <w:pStyle w:val="ListParagraph"/>
        <w:spacing w:after="0"/>
        <w:ind w:left="0"/>
        <w:rPr>
          <w:rFonts w:ascii="Times New Roman" w:hAnsi="Times New Roman" w:cs="Times New Roman"/>
          <w:sz w:val="24"/>
          <w:szCs w:val="24"/>
        </w:rPr>
      </w:pPr>
    </w:p>
    <w:p w:rsidR="000D1BFB" w:rsidRPr="006031F9" w:rsidRDefault="000D1BFB" w:rsidP="000D1BFB">
      <w:pPr>
        <w:pStyle w:val="ListParagraph"/>
        <w:spacing w:after="0" w:line="360" w:lineRule="auto"/>
        <w:ind w:left="0"/>
        <w:jc w:val="both"/>
        <w:rPr>
          <w:rFonts w:ascii="Times New Roman" w:hAnsi="Times New Roman" w:cs="Times New Roman"/>
          <w:b/>
          <w:sz w:val="24"/>
          <w:szCs w:val="24"/>
        </w:rPr>
      </w:pPr>
      <w:r w:rsidRPr="006031F9">
        <w:rPr>
          <w:rFonts w:ascii="Times New Roman" w:hAnsi="Times New Roman" w:cs="Times New Roman"/>
          <w:b/>
          <w:sz w:val="24"/>
          <w:szCs w:val="24"/>
        </w:rPr>
        <w:t>2.1 VISI</w:t>
      </w:r>
    </w:p>
    <w:p w:rsidR="000D1BFB" w:rsidRPr="006031F9" w:rsidRDefault="000D1BFB" w:rsidP="000D1BFB">
      <w:pPr>
        <w:pStyle w:val="ListParagraph"/>
        <w:spacing w:after="0" w:line="360" w:lineRule="auto"/>
        <w:ind w:left="0"/>
        <w:jc w:val="both"/>
        <w:rPr>
          <w:rFonts w:ascii="Times New Roman" w:hAnsi="Times New Roman" w:cs="Times New Roman"/>
          <w:b/>
          <w:sz w:val="24"/>
          <w:szCs w:val="24"/>
        </w:rPr>
      </w:pPr>
      <w:r w:rsidRPr="006031F9">
        <w:rPr>
          <w:rFonts w:ascii="Times New Roman" w:hAnsi="Times New Roman" w:cs="Times New Roman"/>
          <w:b/>
          <w:sz w:val="24"/>
          <w:szCs w:val="24"/>
        </w:rPr>
        <w:t xml:space="preserve">2.1.1 Visi </w:t>
      </w:r>
      <w:r w:rsidRPr="006031F9">
        <w:rPr>
          <w:rFonts w:ascii="Times New Roman" w:hAnsi="Times New Roman"/>
          <w:b/>
          <w:sz w:val="24"/>
          <w:szCs w:val="24"/>
        </w:rPr>
        <w:t>Universitas U’Budiyah Indonesia</w:t>
      </w:r>
    </w:p>
    <w:p w:rsidR="000D1BFB" w:rsidRPr="006031F9" w:rsidRDefault="000D1BFB" w:rsidP="000D1BFB">
      <w:pPr>
        <w:spacing w:after="0" w:line="360" w:lineRule="auto"/>
        <w:ind w:firstLine="720"/>
        <w:jc w:val="both"/>
        <w:rPr>
          <w:rFonts w:ascii="Times New Roman" w:hAnsi="Times New Roman"/>
          <w:bCs/>
          <w:sz w:val="24"/>
          <w:szCs w:val="24"/>
        </w:rPr>
      </w:pPr>
      <w:r w:rsidRPr="006031F9">
        <w:rPr>
          <w:rFonts w:ascii="Times New Roman" w:hAnsi="Times New Roman"/>
          <w:bCs/>
          <w:sz w:val="24"/>
          <w:szCs w:val="24"/>
        </w:rPr>
        <w:t>Menjadi universitas yang berstandar internasional dan mampu berperan aktif dalam pembangunan bangsa melalui proses pendidikan, penelitian, dan pengabdian kepada masyarakat.</w:t>
      </w:r>
    </w:p>
    <w:p w:rsidR="000D1BFB" w:rsidRPr="006031F9" w:rsidRDefault="000D1BFB" w:rsidP="000D1BFB">
      <w:pPr>
        <w:spacing w:after="0"/>
        <w:jc w:val="both"/>
        <w:rPr>
          <w:rFonts w:ascii="Times New Roman" w:hAnsi="Times New Roman"/>
          <w:bCs/>
          <w:sz w:val="24"/>
          <w:szCs w:val="24"/>
        </w:rPr>
      </w:pPr>
    </w:p>
    <w:p w:rsidR="000D1BFB" w:rsidRPr="006031F9" w:rsidRDefault="000D1BFB" w:rsidP="000D1BFB">
      <w:pPr>
        <w:spacing w:after="0" w:line="360" w:lineRule="auto"/>
        <w:jc w:val="both"/>
        <w:rPr>
          <w:rFonts w:ascii="Times New Roman" w:hAnsi="Times New Roman"/>
          <w:b/>
          <w:bCs/>
          <w:sz w:val="24"/>
          <w:szCs w:val="24"/>
        </w:rPr>
      </w:pPr>
      <w:r w:rsidRPr="006031F9">
        <w:rPr>
          <w:rFonts w:ascii="Times New Roman" w:hAnsi="Times New Roman"/>
          <w:b/>
          <w:bCs/>
          <w:sz w:val="24"/>
          <w:szCs w:val="24"/>
        </w:rPr>
        <w:t>2.1.2 Visi Lembaga Penelitian dan Pengabdian Masyarakat UUI</w:t>
      </w:r>
    </w:p>
    <w:p w:rsidR="000D1BFB" w:rsidRPr="006031F9" w:rsidRDefault="000D1BFB" w:rsidP="000D1BFB">
      <w:pPr>
        <w:spacing w:after="0" w:line="360" w:lineRule="auto"/>
        <w:ind w:firstLine="720"/>
        <w:jc w:val="both"/>
        <w:rPr>
          <w:rFonts w:ascii="Times New Roman" w:hAnsi="Times New Roman"/>
          <w:bCs/>
          <w:sz w:val="24"/>
          <w:szCs w:val="24"/>
        </w:rPr>
      </w:pPr>
      <w:r w:rsidRPr="006031F9">
        <w:rPr>
          <w:rFonts w:ascii="Times New Roman" w:hAnsi="Times New Roman"/>
          <w:bCs/>
          <w:sz w:val="24"/>
          <w:szCs w:val="24"/>
        </w:rPr>
        <w:t>Menjadikan lembaga yang unggul, terpercaya dan mandiri serta berdasarkan mutu Internasional di bidang penelitian dan pengabdian kepada masyarakat dalam rangka pengembangan dan pemanfaatan IPTEK dan budaya yang berkualitas.</w:t>
      </w:r>
    </w:p>
    <w:p w:rsidR="000D1BFB" w:rsidRPr="006031F9" w:rsidRDefault="000D1BFB" w:rsidP="000D1BFB">
      <w:pPr>
        <w:spacing w:after="0" w:line="360" w:lineRule="auto"/>
        <w:jc w:val="both"/>
        <w:rPr>
          <w:rFonts w:ascii="Times New Roman" w:hAnsi="Times New Roman"/>
          <w:bCs/>
          <w:sz w:val="24"/>
          <w:szCs w:val="24"/>
        </w:rPr>
      </w:pPr>
    </w:p>
    <w:p w:rsidR="000D1BFB" w:rsidRPr="006031F9" w:rsidRDefault="000D1BFB" w:rsidP="000D1BFB">
      <w:pPr>
        <w:pStyle w:val="ListParagraph"/>
        <w:spacing w:after="0" w:line="360" w:lineRule="auto"/>
        <w:ind w:left="0"/>
        <w:jc w:val="both"/>
        <w:rPr>
          <w:rFonts w:ascii="Times New Roman" w:hAnsi="Times New Roman" w:cs="Times New Roman"/>
          <w:b/>
          <w:sz w:val="24"/>
          <w:szCs w:val="24"/>
        </w:rPr>
      </w:pPr>
      <w:r w:rsidRPr="006031F9">
        <w:rPr>
          <w:rFonts w:ascii="Times New Roman" w:hAnsi="Times New Roman" w:cs="Times New Roman"/>
          <w:b/>
          <w:sz w:val="24"/>
          <w:szCs w:val="24"/>
        </w:rPr>
        <w:t>2.2 MISI</w:t>
      </w:r>
    </w:p>
    <w:p w:rsidR="000D1BFB" w:rsidRPr="006031F9" w:rsidRDefault="000D1BFB" w:rsidP="000D1BFB">
      <w:pPr>
        <w:pStyle w:val="ListParagraph"/>
        <w:spacing w:after="0" w:line="360" w:lineRule="auto"/>
        <w:ind w:left="0"/>
        <w:jc w:val="both"/>
        <w:rPr>
          <w:rFonts w:ascii="Times New Roman" w:hAnsi="Times New Roman" w:cs="Times New Roman"/>
          <w:b/>
          <w:sz w:val="24"/>
          <w:szCs w:val="24"/>
        </w:rPr>
      </w:pPr>
      <w:r w:rsidRPr="006031F9">
        <w:rPr>
          <w:rFonts w:ascii="Times New Roman" w:hAnsi="Times New Roman" w:cs="Times New Roman"/>
          <w:b/>
          <w:sz w:val="24"/>
          <w:szCs w:val="24"/>
        </w:rPr>
        <w:t xml:space="preserve">2.2.1 Misi </w:t>
      </w:r>
      <w:r w:rsidRPr="006031F9">
        <w:rPr>
          <w:rFonts w:ascii="Times New Roman" w:hAnsi="Times New Roman"/>
          <w:b/>
          <w:sz w:val="24"/>
          <w:szCs w:val="24"/>
        </w:rPr>
        <w:t>Universitas U’Budiyah Indonesia</w:t>
      </w:r>
    </w:p>
    <w:p w:rsidR="000D1BFB" w:rsidRPr="006031F9" w:rsidRDefault="000D1BFB" w:rsidP="00E770D9">
      <w:pPr>
        <w:pStyle w:val="ListParagraph"/>
        <w:numPr>
          <w:ilvl w:val="0"/>
          <w:numId w:val="2"/>
        </w:numPr>
        <w:spacing w:after="0" w:line="360" w:lineRule="auto"/>
        <w:ind w:left="0" w:firstLine="0"/>
        <w:jc w:val="both"/>
        <w:rPr>
          <w:rFonts w:ascii="Times New Roman" w:hAnsi="Times New Roman" w:cs="Times New Roman"/>
          <w:bCs/>
          <w:sz w:val="24"/>
          <w:szCs w:val="24"/>
        </w:rPr>
      </w:pPr>
      <w:r w:rsidRPr="006031F9">
        <w:rPr>
          <w:rFonts w:ascii="Times New Roman" w:hAnsi="Times New Roman" w:cs="Times New Roman"/>
          <w:bCs/>
          <w:sz w:val="24"/>
          <w:szCs w:val="24"/>
        </w:rPr>
        <w:t>Menyelenggarakan proses pendidikan agar peserta didik menjadi manusia yang berkemampuan akademik dan/atau professional yang berkualitas serta berjiwa entrepreneur.</w:t>
      </w:r>
    </w:p>
    <w:p w:rsidR="000D1BFB" w:rsidRPr="006031F9" w:rsidRDefault="000D1BFB" w:rsidP="00E770D9">
      <w:pPr>
        <w:pStyle w:val="ListParagraph"/>
        <w:numPr>
          <w:ilvl w:val="0"/>
          <w:numId w:val="2"/>
        </w:numPr>
        <w:spacing w:after="0" w:line="360" w:lineRule="auto"/>
        <w:ind w:left="0" w:firstLine="0"/>
        <w:jc w:val="both"/>
        <w:rPr>
          <w:rFonts w:ascii="Times New Roman" w:hAnsi="Times New Roman" w:cs="Times New Roman"/>
          <w:bCs/>
          <w:sz w:val="24"/>
          <w:szCs w:val="24"/>
        </w:rPr>
      </w:pPr>
      <w:r w:rsidRPr="006031F9">
        <w:rPr>
          <w:rFonts w:ascii="Times New Roman" w:hAnsi="Times New Roman" w:cs="Times New Roman"/>
          <w:bCs/>
          <w:sz w:val="24"/>
          <w:szCs w:val="24"/>
        </w:rPr>
        <w:t>Melakukan pengembangan dan penyebarluasan ilmu pengetahuan, teknologi, humaniora dan seni, serta mengupayakan penggunaannya untuk meningkatkan taraf kehidupan masyarakat dan memperkaya kebudayaan nasional.</w:t>
      </w:r>
    </w:p>
    <w:p w:rsidR="000D1BFB" w:rsidRPr="006031F9" w:rsidRDefault="000D1BFB" w:rsidP="00E770D9">
      <w:pPr>
        <w:numPr>
          <w:ilvl w:val="0"/>
          <w:numId w:val="2"/>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Melakukan langkah integrasi (</w:t>
      </w:r>
      <w:r w:rsidRPr="006031F9">
        <w:rPr>
          <w:rFonts w:ascii="Times New Roman" w:hAnsi="Times New Roman"/>
          <w:bCs/>
          <w:i/>
          <w:iCs/>
          <w:sz w:val="24"/>
          <w:szCs w:val="24"/>
        </w:rPr>
        <w:t>integration</w:t>
      </w:r>
      <w:r w:rsidRPr="006031F9">
        <w:rPr>
          <w:rFonts w:ascii="Times New Roman" w:hAnsi="Times New Roman"/>
          <w:sz w:val="24"/>
          <w:szCs w:val="24"/>
        </w:rPr>
        <w:t>) dalam bidang riset dan pengabdian masyarakat guna mendukung penyelenggaraan Pendidikan Tinggi berbasis riset untuk pengembangan ilmu, teknologi, seni, dan budaya;</w:t>
      </w:r>
    </w:p>
    <w:p w:rsidR="000D1BFB" w:rsidRPr="006031F9" w:rsidRDefault="000D1BFB" w:rsidP="00E770D9">
      <w:pPr>
        <w:numPr>
          <w:ilvl w:val="0"/>
          <w:numId w:val="2"/>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Penguatan keunggulan (</w:t>
      </w:r>
      <w:r w:rsidRPr="006031F9">
        <w:rPr>
          <w:rFonts w:ascii="Times New Roman" w:hAnsi="Times New Roman"/>
          <w:bCs/>
          <w:i/>
          <w:iCs/>
          <w:sz w:val="24"/>
          <w:szCs w:val="24"/>
        </w:rPr>
        <w:t>excellence</w:t>
      </w:r>
      <w:r w:rsidRPr="006031F9">
        <w:rPr>
          <w:rFonts w:ascii="Times New Roman" w:hAnsi="Times New Roman"/>
          <w:sz w:val="24"/>
          <w:szCs w:val="24"/>
        </w:rPr>
        <w:t>) menurut standar internasional dalam bidang riset dan pengabdian masyarakat, guna mendukung penyelenggaraan Pendidikan Tinggi berbasis riset untuk pengembangan ilmu, teknologi, seni, dan budaya</w:t>
      </w:r>
    </w:p>
    <w:p w:rsidR="000D1BFB" w:rsidRPr="006031F9" w:rsidRDefault="000D1BFB" w:rsidP="00E770D9">
      <w:pPr>
        <w:numPr>
          <w:ilvl w:val="0"/>
          <w:numId w:val="2"/>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lastRenderedPageBreak/>
        <w:t>Menyelenggarakan penelitian dasar dan terapan yang inovatif untuk menunjang pembangunan dan pengembangan IPTEKS serta meningkatkan publikasi ilmiah dan HAKI.</w:t>
      </w:r>
    </w:p>
    <w:p w:rsidR="000D1BFB" w:rsidRPr="006031F9" w:rsidRDefault="000D1BFB" w:rsidP="00E770D9">
      <w:pPr>
        <w:numPr>
          <w:ilvl w:val="0"/>
          <w:numId w:val="2"/>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Menjalin jaringan kerjasama yang produktif dan berkelanjutan dengan kelembagaan pendidikan, pemerintahan dan dunia usaha di tingkat daerah, nasional dan internasional.</w:t>
      </w:r>
    </w:p>
    <w:p w:rsidR="000D1BFB" w:rsidRPr="006031F9" w:rsidRDefault="000D1BFB" w:rsidP="000D1BFB">
      <w:pPr>
        <w:autoSpaceDE w:val="0"/>
        <w:autoSpaceDN w:val="0"/>
        <w:adjustRightInd w:val="0"/>
        <w:spacing w:after="0"/>
        <w:jc w:val="both"/>
        <w:rPr>
          <w:rFonts w:ascii="Times New Roman" w:hAnsi="Times New Roman"/>
          <w:sz w:val="24"/>
          <w:szCs w:val="24"/>
        </w:rPr>
      </w:pPr>
    </w:p>
    <w:p w:rsidR="000D1BFB" w:rsidRPr="006031F9" w:rsidRDefault="000D1BFB" w:rsidP="00E770D9">
      <w:pPr>
        <w:numPr>
          <w:ilvl w:val="2"/>
          <w:numId w:val="19"/>
        </w:numPr>
        <w:spacing w:after="0" w:line="360" w:lineRule="auto"/>
        <w:ind w:left="0" w:firstLine="0"/>
        <w:jc w:val="both"/>
        <w:rPr>
          <w:rFonts w:ascii="Times New Roman" w:hAnsi="Times New Roman"/>
          <w:b/>
          <w:bCs/>
          <w:sz w:val="24"/>
          <w:szCs w:val="24"/>
        </w:rPr>
      </w:pPr>
      <w:r w:rsidRPr="006031F9">
        <w:rPr>
          <w:rFonts w:ascii="Times New Roman" w:hAnsi="Times New Roman"/>
          <w:b/>
          <w:sz w:val="24"/>
          <w:szCs w:val="24"/>
        </w:rPr>
        <w:t xml:space="preserve">Misi </w:t>
      </w:r>
      <w:r w:rsidRPr="006031F9">
        <w:rPr>
          <w:rFonts w:ascii="Times New Roman" w:hAnsi="Times New Roman"/>
          <w:b/>
          <w:bCs/>
          <w:sz w:val="24"/>
          <w:szCs w:val="24"/>
        </w:rPr>
        <w:t>Lembaga Penelitian dan Pengabdian Masyarakat UUI</w:t>
      </w:r>
    </w:p>
    <w:p w:rsidR="000D1BFB" w:rsidRPr="006031F9" w:rsidRDefault="000D1BFB" w:rsidP="00E770D9">
      <w:pPr>
        <w:numPr>
          <w:ilvl w:val="0"/>
          <w:numId w:val="2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Melakukan langkah integrasi (</w:t>
      </w:r>
      <w:r w:rsidRPr="006031F9">
        <w:rPr>
          <w:rFonts w:ascii="Times New Roman" w:hAnsi="Times New Roman"/>
          <w:bCs/>
          <w:i/>
          <w:iCs/>
          <w:sz w:val="24"/>
          <w:szCs w:val="24"/>
        </w:rPr>
        <w:t>integration</w:t>
      </w:r>
      <w:r w:rsidRPr="006031F9">
        <w:rPr>
          <w:rFonts w:ascii="Times New Roman" w:hAnsi="Times New Roman"/>
          <w:sz w:val="24"/>
          <w:szCs w:val="24"/>
        </w:rPr>
        <w:t>) dalam bidang riset dan pengabdian masyarakat guna mendukung penyelenggaraan Pendidikan Tinggi berbasis riset untuk pengembangan ilmu, teknologi, seni, dan budaya;</w:t>
      </w:r>
    </w:p>
    <w:p w:rsidR="000D1BFB" w:rsidRPr="006031F9" w:rsidRDefault="000D1BFB" w:rsidP="00E770D9">
      <w:pPr>
        <w:numPr>
          <w:ilvl w:val="0"/>
          <w:numId w:val="2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Penguatan keunggulan (</w:t>
      </w:r>
      <w:r w:rsidRPr="006031F9">
        <w:rPr>
          <w:rFonts w:ascii="Times New Roman" w:hAnsi="Times New Roman"/>
          <w:bCs/>
          <w:i/>
          <w:iCs/>
          <w:sz w:val="24"/>
          <w:szCs w:val="24"/>
        </w:rPr>
        <w:t>excellence</w:t>
      </w:r>
      <w:r w:rsidRPr="006031F9">
        <w:rPr>
          <w:rFonts w:ascii="Times New Roman" w:hAnsi="Times New Roman"/>
          <w:sz w:val="24"/>
          <w:szCs w:val="24"/>
        </w:rPr>
        <w:t>) menurut standar internasional dalam bidang riset dan pengabdian masyarakat, guna mendukung penyelenggaraan Pendidikan Tinggi berbasis riset untuk pengembangan ilmu, teknologi, seni, dan budaya</w:t>
      </w:r>
    </w:p>
    <w:p w:rsidR="000D1BFB" w:rsidRPr="006031F9" w:rsidRDefault="000D1BFB" w:rsidP="00E770D9">
      <w:pPr>
        <w:numPr>
          <w:ilvl w:val="0"/>
          <w:numId w:val="2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Menyelenggarakan penelitian dasar dan terapan yang inovatif untuk menunjang pembangunan dan pengembangan IPTEKS serta meningkatkan publikasi ilmiah dan HAKI.</w:t>
      </w:r>
    </w:p>
    <w:p w:rsidR="000D1BFB" w:rsidRPr="006031F9" w:rsidRDefault="000D1BFB" w:rsidP="00E770D9">
      <w:pPr>
        <w:pStyle w:val="ListParagraph"/>
        <w:numPr>
          <w:ilvl w:val="0"/>
          <w:numId w:val="20"/>
        </w:numPr>
        <w:spacing w:after="0" w:line="360" w:lineRule="auto"/>
        <w:ind w:left="0" w:firstLine="0"/>
        <w:jc w:val="both"/>
        <w:rPr>
          <w:rFonts w:ascii="Times New Roman" w:hAnsi="Times New Roman"/>
          <w:sz w:val="24"/>
          <w:szCs w:val="24"/>
        </w:rPr>
      </w:pPr>
      <w:r w:rsidRPr="006031F9">
        <w:rPr>
          <w:rFonts w:ascii="Times New Roman" w:hAnsi="Times New Roman"/>
          <w:sz w:val="24"/>
          <w:szCs w:val="24"/>
        </w:rPr>
        <w:t>Meningkatkan kemampuan peran serta dosen dan mahasiswa dalam penelitian dan pengabdian pada masyarakat</w:t>
      </w:r>
    </w:p>
    <w:p w:rsidR="000D1BFB" w:rsidRDefault="000D1BFB" w:rsidP="00E770D9">
      <w:pPr>
        <w:pStyle w:val="ListParagraph"/>
        <w:numPr>
          <w:ilvl w:val="0"/>
          <w:numId w:val="20"/>
        </w:numPr>
        <w:spacing w:after="0" w:line="360" w:lineRule="auto"/>
        <w:ind w:left="0" w:firstLine="0"/>
        <w:jc w:val="both"/>
        <w:rPr>
          <w:rFonts w:ascii="Times New Roman" w:hAnsi="Times New Roman"/>
          <w:sz w:val="24"/>
          <w:szCs w:val="24"/>
        </w:rPr>
      </w:pPr>
      <w:r w:rsidRPr="006031F9">
        <w:rPr>
          <w:rFonts w:ascii="Times New Roman" w:hAnsi="Times New Roman"/>
          <w:sz w:val="24"/>
          <w:szCs w:val="24"/>
        </w:rPr>
        <w:t>Mengembangkan penelitian-penelitian unggulan dan publikasi bertaraf nasional terakreditasi dan internasional</w:t>
      </w:r>
    </w:p>
    <w:p w:rsidR="00837A4F" w:rsidRPr="006031F9" w:rsidRDefault="00837A4F" w:rsidP="00837A4F">
      <w:pPr>
        <w:pStyle w:val="ListParagraph"/>
        <w:spacing w:after="0" w:line="360" w:lineRule="auto"/>
        <w:ind w:left="0"/>
        <w:jc w:val="both"/>
        <w:rPr>
          <w:rFonts w:ascii="Times New Roman" w:hAnsi="Times New Roman"/>
          <w:sz w:val="24"/>
          <w:szCs w:val="24"/>
        </w:rPr>
      </w:pPr>
    </w:p>
    <w:p w:rsidR="000D1BFB" w:rsidRPr="006031F9" w:rsidRDefault="000D1BFB" w:rsidP="00E770D9">
      <w:pPr>
        <w:numPr>
          <w:ilvl w:val="1"/>
          <w:numId w:val="19"/>
        </w:numPr>
        <w:autoSpaceDE w:val="0"/>
        <w:autoSpaceDN w:val="0"/>
        <w:adjustRightInd w:val="0"/>
        <w:spacing w:after="0" w:line="360" w:lineRule="auto"/>
        <w:ind w:left="0" w:firstLine="0"/>
        <w:jc w:val="both"/>
        <w:rPr>
          <w:rFonts w:ascii="Times New Roman" w:hAnsi="Times New Roman"/>
          <w:b/>
          <w:sz w:val="24"/>
          <w:szCs w:val="24"/>
        </w:rPr>
      </w:pPr>
      <w:r w:rsidRPr="006031F9">
        <w:rPr>
          <w:rFonts w:ascii="Times New Roman" w:hAnsi="Times New Roman"/>
          <w:b/>
          <w:sz w:val="24"/>
          <w:szCs w:val="24"/>
        </w:rPr>
        <w:t>Kebijakan Umum Universitas U’Budiyah Indonesia</w:t>
      </w:r>
    </w:p>
    <w:p w:rsidR="000D1BFB" w:rsidRPr="006031F9" w:rsidRDefault="000D1BFB" w:rsidP="00E770D9">
      <w:pPr>
        <w:pStyle w:val="ListParagraph"/>
        <w:numPr>
          <w:ilvl w:val="0"/>
          <w:numId w:val="3"/>
        </w:numPr>
        <w:spacing w:after="0" w:line="360" w:lineRule="auto"/>
        <w:ind w:left="0" w:firstLine="0"/>
        <w:jc w:val="both"/>
        <w:rPr>
          <w:rFonts w:ascii="Times New Roman" w:hAnsi="Times New Roman" w:cs="Times New Roman"/>
          <w:sz w:val="24"/>
          <w:szCs w:val="24"/>
        </w:rPr>
      </w:pPr>
      <w:r w:rsidRPr="006031F9">
        <w:rPr>
          <w:rFonts w:ascii="Times New Roman" w:hAnsi="Times New Roman" w:cs="Times New Roman"/>
          <w:sz w:val="24"/>
          <w:szCs w:val="24"/>
        </w:rPr>
        <w:t>Penyelenggarakan pendidikan, penelitian dan pengabdian kepada masyarakat ditujukan untuk membangkitkan kekuatan moral dan kesadaran tentang keberadaan penciptaan alam oleh Tuhan YME dan sadar bahwa setiap kehidupan mempunyai hak untuk dihargai.</w:t>
      </w:r>
    </w:p>
    <w:p w:rsidR="00837A4F" w:rsidRDefault="000D1BFB" w:rsidP="00837A4F">
      <w:pPr>
        <w:pStyle w:val="ListParagraph"/>
        <w:numPr>
          <w:ilvl w:val="0"/>
          <w:numId w:val="3"/>
        </w:numPr>
        <w:spacing w:after="0" w:line="360" w:lineRule="auto"/>
        <w:ind w:left="0" w:firstLine="0"/>
        <w:jc w:val="both"/>
        <w:rPr>
          <w:rFonts w:ascii="Times New Roman" w:hAnsi="Times New Roman" w:cs="Times New Roman"/>
          <w:sz w:val="24"/>
          <w:szCs w:val="24"/>
        </w:rPr>
      </w:pPr>
      <w:r w:rsidRPr="006031F9">
        <w:rPr>
          <w:rFonts w:ascii="Times New Roman" w:hAnsi="Times New Roman" w:cs="Times New Roman"/>
          <w:sz w:val="24"/>
          <w:szCs w:val="24"/>
        </w:rPr>
        <w:t xml:space="preserve">Menyelenggarakan pendidikan, penelitian dan pengabdian kepada masyarakat dengan mengembangkan sistem penjaminan mutu pendidikan tinggi </w:t>
      </w:r>
      <w:r w:rsidRPr="006031F9">
        <w:rPr>
          <w:rFonts w:ascii="Times New Roman" w:hAnsi="Times New Roman" w:cs="Times New Roman"/>
          <w:sz w:val="24"/>
          <w:szCs w:val="24"/>
        </w:rPr>
        <w:lastRenderedPageBreak/>
        <w:t>(SPMPT) yang terstruktur dan berkesinambungan serta memanfaatkan kerjasama secara maksimal.</w:t>
      </w:r>
    </w:p>
    <w:p w:rsidR="00837A4F" w:rsidRPr="00837A4F" w:rsidRDefault="00837A4F" w:rsidP="00837A4F">
      <w:pPr>
        <w:pStyle w:val="ListParagraph"/>
        <w:spacing w:after="0" w:line="360" w:lineRule="auto"/>
        <w:ind w:left="0"/>
        <w:jc w:val="both"/>
        <w:rPr>
          <w:rFonts w:ascii="Times New Roman" w:hAnsi="Times New Roman" w:cs="Times New Roman"/>
          <w:sz w:val="24"/>
          <w:szCs w:val="24"/>
        </w:rPr>
      </w:pPr>
    </w:p>
    <w:p w:rsidR="000D1BFB" w:rsidRPr="006031F9" w:rsidRDefault="000D1BFB" w:rsidP="000D1BFB">
      <w:pPr>
        <w:pStyle w:val="ListParagraph"/>
        <w:spacing w:after="0" w:line="360" w:lineRule="auto"/>
        <w:ind w:left="0"/>
        <w:jc w:val="both"/>
        <w:rPr>
          <w:rFonts w:ascii="Times New Roman" w:hAnsi="Times New Roman" w:cs="Times New Roman"/>
          <w:b/>
          <w:bCs/>
          <w:sz w:val="24"/>
          <w:szCs w:val="24"/>
        </w:rPr>
      </w:pPr>
      <w:r w:rsidRPr="006031F9">
        <w:rPr>
          <w:rFonts w:ascii="Times New Roman" w:hAnsi="Times New Roman" w:cs="Times New Roman"/>
          <w:b/>
          <w:sz w:val="24"/>
          <w:szCs w:val="24"/>
        </w:rPr>
        <w:t xml:space="preserve">2.4 </w:t>
      </w:r>
      <w:r w:rsidRPr="006031F9">
        <w:rPr>
          <w:rFonts w:ascii="Times New Roman" w:hAnsi="Times New Roman" w:cs="Times New Roman"/>
          <w:b/>
          <w:bCs/>
          <w:sz w:val="24"/>
          <w:szCs w:val="24"/>
        </w:rPr>
        <w:t>Tugas dan Fungsi Lembaga Penelitian Universitas U’Budiyah Indonesia</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 xml:space="preserve">Tugas pokok Lembaga Penelitian Universitas U’Budiyah Indonesia adalah mengkoordinasikan, memonitor, mengevaluasi dan mengelola kegiatan penelitian yang dilakukan oleh dosen di Pusat Penelitian, Pusat Studi dan Fakultas. Fungsi Lembaga Penelitian Universitas U’Budiyah Indonesia tersebut adalah sebagai berikut. </w:t>
      </w:r>
    </w:p>
    <w:p w:rsidR="000D1BFB" w:rsidRPr="006031F9" w:rsidRDefault="000D1BFB" w:rsidP="00E770D9">
      <w:pPr>
        <w:numPr>
          <w:ilvl w:val="0"/>
          <w:numId w:val="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Melakukan penelitian dalam ilmu pengetahuan, teknologi, dan seni</w:t>
      </w:r>
    </w:p>
    <w:p w:rsidR="000D1BFB" w:rsidRPr="006031F9" w:rsidRDefault="000D1BFB" w:rsidP="00E770D9">
      <w:pPr>
        <w:numPr>
          <w:ilvl w:val="0"/>
          <w:numId w:val="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Melakukan penelitian untuk pendidikan dan pengembangan institusi</w:t>
      </w:r>
    </w:p>
    <w:p w:rsidR="000D1BFB" w:rsidRPr="006031F9" w:rsidRDefault="000D1BFB" w:rsidP="00E770D9">
      <w:pPr>
        <w:numPr>
          <w:ilvl w:val="0"/>
          <w:numId w:val="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Melaksanakan penelitian pengembangan konsep pembangunan Nasional, Provinsi, Kabupaten dan Luar Negeri</w:t>
      </w:r>
    </w:p>
    <w:p w:rsidR="000D1BFB" w:rsidRPr="006031F9" w:rsidRDefault="000D1BFB" w:rsidP="00E770D9">
      <w:pPr>
        <w:numPr>
          <w:ilvl w:val="0"/>
          <w:numId w:val="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Melakukan penelitian untuk mengembangkan konsep pembangunan nasional</w:t>
      </w:r>
    </w:p>
    <w:p w:rsidR="000D1BFB" w:rsidRPr="006031F9" w:rsidRDefault="000D1BFB" w:rsidP="00E770D9">
      <w:pPr>
        <w:numPr>
          <w:ilvl w:val="0"/>
          <w:numId w:val="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Menjalankan administrasi lembaga</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b/>
          <w:bCs/>
          <w:sz w:val="24"/>
          <w:szCs w:val="24"/>
        </w:rPr>
      </w:pPr>
      <w:r w:rsidRPr="006031F9">
        <w:rPr>
          <w:rFonts w:ascii="Times New Roman" w:hAnsi="Times New Roman"/>
          <w:b/>
          <w:sz w:val="24"/>
          <w:szCs w:val="24"/>
        </w:rPr>
        <w:t xml:space="preserve">2.5 </w:t>
      </w:r>
      <w:r w:rsidRPr="006031F9">
        <w:rPr>
          <w:rFonts w:ascii="Times New Roman" w:hAnsi="Times New Roman"/>
          <w:b/>
          <w:bCs/>
          <w:sz w:val="24"/>
          <w:szCs w:val="24"/>
        </w:rPr>
        <w:t>Program Lembaga Penelitian</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Untuk meningkatkan peran aktif dan fungsi Universitas U’Budiyah Indonesia dalam bidang penelitian, maka Lembaga Penelitian Universitas U’Budiyah Indonesia mempunyai program sebagai berikut:</w:t>
      </w:r>
    </w:p>
    <w:p w:rsidR="000D1BFB" w:rsidRPr="006031F9" w:rsidRDefault="000D1BFB" w:rsidP="00E770D9">
      <w:pPr>
        <w:numPr>
          <w:ilvl w:val="0"/>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Pemantapan pelaksanaan peneliti </w:t>
      </w:r>
    </w:p>
    <w:p w:rsidR="000D1BFB" w:rsidRPr="006031F9" w:rsidRDefault="000D1BFB" w:rsidP="00E770D9">
      <w:pPr>
        <w:numPr>
          <w:ilvl w:val="0"/>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Peningkatan daya saing peneliti dengan mengakses dana hibah, Penelitian DP2M Dikti, Menristek, LIPI, dan lain –lain.</w:t>
      </w:r>
    </w:p>
    <w:p w:rsidR="000D1BFB" w:rsidRPr="006031F9" w:rsidRDefault="000D1BFB" w:rsidP="00E770D9">
      <w:pPr>
        <w:numPr>
          <w:ilvl w:val="0"/>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Peningkatan komunikasi dan Advokasi hasil Penelitian Dosen/Peneliti</w:t>
      </w:r>
    </w:p>
    <w:p w:rsidR="000D1BFB" w:rsidRPr="006031F9" w:rsidRDefault="000D1BFB" w:rsidP="00E770D9">
      <w:pPr>
        <w:numPr>
          <w:ilvl w:val="0"/>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Memperkuat fasilitas dan koordinasi pelaksanaan penelitian </w:t>
      </w:r>
    </w:p>
    <w:p w:rsidR="000D1BFB" w:rsidRPr="006031F9" w:rsidRDefault="000D1BFB" w:rsidP="00E770D9">
      <w:pPr>
        <w:numPr>
          <w:ilvl w:val="0"/>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Kegiatan administrasi pendukung</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 xml:space="preserve">Dalam meningkatkan peran dan fungsinya, Lembaga Penelitian Universitas U’Budiyah Indonesia melakukan beberapa program penunjang, di antaranya adalah sebagai berikut. </w:t>
      </w:r>
    </w:p>
    <w:p w:rsidR="000D1BFB" w:rsidRPr="006031F9" w:rsidRDefault="000D1BFB" w:rsidP="00E770D9">
      <w:pPr>
        <w:numPr>
          <w:ilvl w:val="0"/>
          <w:numId w:val="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lastRenderedPageBreak/>
        <w:t>Melakukan koordinasi, monitoring, evaluasi serta pengendalian sumber daya dalam menjalankan penelitian.</w:t>
      </w:r>
    </w:p>
    <w:p w:rsidR="000D1BFB" w:rsidRPr="006031F9" w:rsidRDefault="000D1BFB" w:rsidP="00E770D9">
      <w:pPr>
        <w:numPr>
          <w:ilvl w:val="0"/>
          <w:numId w:val="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Membantu hubungan dengan instansi terkait/perusahaan/organisasi lokal dan global.</w:t>
      </w:r>
    </w:p>
    <w:p w:rsidR="000D1BFB" w:rsidRPr="006031F9" w:rsidRDefault="000D1BFB" w:rsidP="00E770D9">
      <w:pPr>
        <w:numPr>
          <w:ilvl w:val="0"/>
          <w:numId w:val="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Penerbitan hasil penelitian dan informasi terkait lainnya.</w:t>
      </w:r>
    </w:p>
    <w:p w:rsidR="000D1BFB" w:rsidRPr="006031F9" w:rsidRDefault="000D1BFB" w:rsidP="00E770D9">
      <w:pPr>
        <w:numPr>
          <w:ilvl w:val="0"/>
          <w:numId w:val="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Melakukan seminar hasil penelitian dan,</w:t>
      </w:r>
    </w:p>
    <w:p w:rsidR="000D1BFB" w:rsidRPr="006031F9" w:rsidRDefault="000D1BFB" w:rsidP="00E770D9">
      <w:pPr>
        <w:numPr>
          <w:ilvl w:val="0"/>
          <w:numId w:val="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Meningkatkan keterampilan peneliti melalui penataran dan lokakarya dalam metode penelitian.</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 xml:space="preserve">Program dan sasaran strategis pengembangan Lembaga Penelitian Universitas U’Budiyah Indonesia </w:t>
      </w:r>
      <w:r>
        <w:rPr>
          <w:rFonts w:ascii="Times New Roman" w:hAnsi="Times New Roman"/>
          <w:sz w:val="24"/>
          <w:szCs w:val="24"/>
        </w:rPr>
        <w:t>2014-2018</w:t>
      </w:r>
      <w:r w:rsidRPr="006031F9">
        <w:rPr>
          <w:rFonts w:ascii="Times New Roman" w:hAnsi="Times New Roman"/>
          <w:sz w:val="24"/>
          <w:szCs w:val="24"/>
        </w:rPr>
        <w:t xml:space="preserve"> adalah sebagai berikut:</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1. Meningkatkan Pemerataan dan Perluasan Akses Penelitian</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2. Meningkatkan Mutu dan Relevansi Penelitian</w:t>
      </w:r>
    </w:p>
    <w:p w:rsidR="000D1BFB" w:rsidRPr="006031F9" w:rsidRDefault="000D1BFB" w:rsidP="00E770D9">
      <w:pPr>
        <w:numPr>
          <w:ilvl w:val="0"/>
          <w:numId w:val="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Penerapan Badan Penjamin Mutu (BAPEM)</w:t>
      </w:r>
    </w:p>
    <w:p w:rsidR="000D1BFB" w:rsidRPr="006031F9" w:rsidRDefault="000D1BFB" w:rsidP="00E770D9">
      <w:pPr>
        <w:numPr>
          <w:ilvl w:val="0"/>
          <w:numId w:val="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Pengembangan Sumberdaya Manusia</w:t>
      </w:r>
    </w:p>
    <w:p w:rsidR="000D1BFB" w:rsidRPr="006031F9" w:rsidRDefault="000D1BFB" w:rsidP="00E770D9">
      <w:pPr>
        <w:numPr>
          <w:ilvl w:val="0"/>
          <w:numId w:val="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Peningkatan Sarana dan Prasarana</w:t>
      </w:r>
    </w:p>
    <w:p w:rsidR="000D1BFB" w:rsidRPr="006031F9" w:rsidRDefault="000D1BFB" w:rsidP="00E770D9">
      <w:pPr>
        <w:numPr>
          <w:ilvl w:val="0"/>
          <w:numId w:val="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Peningkatan Kinerja Lembaga Penelitian</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i/>
          <w:iCs/>
          <w:sz w:val="24"/>
          <w:szCs w:val="24"/>
        </w:rPr>
      </w:pPr>
      <w:r w:rsidRPr="006031F9">
        <w:rPr>
          <w:rFonts w:ascii="Times New Roman" w:hAnsi="Times New Roman"/>
          <w:sz w:val="24"/>
          <w:szCs w:val="24"/>
        </w:rPr>
        <w:t xml:space="preserve">3. Menerapkan </w:t>
      </w:r>
      <w:r w:rsidRPr="006031F9">
        <w:rPr>
          <w:rFonts w:ascii="Times New Roman" w:hAnsi="Times New Roman"/>
          <w:i/>
          <w:iCs/>
          <w:sz w:val="24"/>
          <w:szCs w:val="24"/>
        </w:rPr>
        <w:t>Good Governance</w:t>
      </w:r>
    </w:p>
    <w:p w:rsidR="000D1BFB" w:rsidRPr="006031F9" w:rsidRDefault="000D1BFB" w:rsidP="00E770D9">
      <w:pPr>
        <w:numPr>
          <w:ilvl w:val="0"/>
          <w:numId w:val="8"/>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Penyempurnaan dan Pemantapan Manajemen.</w:t>
      </w:r>
    </w:p>
    <w:p w:rsidR="000D1BFB" w:rsidRPr="006031F9" w:rsidRDefault="000D1BFB" w:rsidP="00E770D9">
      <w:pPr>
        <w:numPr>
          <w:ilvl w:val="0"/>
          <w:numId w:val="8"/>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Pengembangan Sistem Informasi</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4. Memperluas dan Meningkatkan Jaringan Kerjasama</w:t>
      </w:r>
    </w:p>
    <w:p w:rsidR="000D1BFB" w:rsidRPr="006031F9" w:rsidRDefault="000D1BFB" w:rsidP="00E770D9">
      <w:pPr>
        <w:numPr>
          <w:ilvl w:val="0"/>
          <w:numId w:val="9"/>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Pengembangan Kerjasama Penelitian dengan Perguruan Tinggi di dalam dan luar negeri.</w:t>
      </w:r>
    </w:p>
    <w:p w:rsidR="000D1BFB" w:rsidRPr="006031F9" w:rsidRDefault="000D1BFB" w:rsidP="00E770D9">
      <w:pPr>
        <w:numPr>
          <w:ilvl w:val="0"/>
          <w:numId w:val="9"/>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Program Pengembangan Kemitraan Penelitian dengan Pemerintah dan Dunia Usaha di dalam dan luar negeri.</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b/>
          <w:sz w:val="24"/>
          <w:szCs w:val="24"/>
        </w:rPr>
        <w:t>2.6 Strategi Pengembangan Penelitian Universitas U’Budiyah Indonesia</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Strategi pengembangan penelitian Universitas U’Budiyah Indonesia adalah sebagai berikut.</w:t>
      </w:r>
    </w:p>
    <w:p w:rsidR="000D1BFB" w:rsidRPr="006031F9" w:rsidRDefault="000D1BFB" w:rsidP="00E770D9">
      <w:pPr>
        <w:numPr>
          <w:ilvl w:val="0"/>
          <w:numId w:val="1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Proses penelitian dikembangkan dengan </w:t>
      </w:r>
      <w:r w:rsidRPr="006031F9">
        <w:rPr>
          <w:rFonts w:ascii="Times New Roman" w:hAnsi="Times New Roman"/>
          <w:bCs/>
          <w:sz w:val="24"/>
          <w:szCs w:val="24"/>
        </w:rPr>
        <w:t>prinsip terintegrasi dan multiinterdisiplin</w:t>
      </w:r>
      <w:r w:rsidRPr="006031F9">
        <w:rPr>
          <w:rFonts w:ascii="Times New Roman" w:hAnsi="Times New Roman"/>
          <w:sz w:val="24"/>
          <w:szCs w:val="24"/>
        </w:rPr>
        <w:t xml:space="preserve">, sehingga dengan proses itu diharapkan akan dihasilkan </w:t>
      </w:r>
      <w:r w:rsidRPr="006031F9">
        <w:rPr>
          <w:rFonts w:ascii="Times New Roman" w:hAnsi="Times New Roman"/>
          <w:sz w:val="24"/>
          <w:szCs w:val="24"/>
        </w:rPr>
        <w:lastRenderedPageBreak/>
        <w:t>berbagai bentuk hasil penelitian yang komprehensif, efektif, maju,dan berkelanjutan.</w:t>
      </w:r>
    </w:p>
    <w:p w:rsidR="000D1BFB" w:rsidRPr="006031F9" w:rsidRDefault="000D1BFB" w:rsidP="00E770D9">
      <w:pPr>
        <w:numPr>
          <w:ilvl w:val="0"/>
          <w:numId w:val="1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Pelaksanaan penelitian dilakukan dalam </w:t>
      </w:r>
      <w:r w:rsidRPr="006031F9">
        <w:rPr>
          <w:rFonts w:ascii="Times New Roman" w:hAnsi="Times New Roman"/>
          <w:bCs/>
          <w:sz w:val="24"/>
          <w:szCs w:val="24"/>
        </w:rPr>
        <w:t>satu kesatuan proses akademik</w:t>
      </w:r>
      <w:r w:rsidRPr="006031F9">
        <w:rPr>
          <w:rFonts w:ascii="Times New Roman" w:hAnsi="Times New Roman"/>
          <w:sz w:val="24"/>
          <w:szCs w:val="24"/>
        </w:rPr>
        <w:t>, baik untuk mendukung proses pendidikan, maupun pendalaman keilmuan dan teknologi. Proses pelaksanaan penelitian seperti itu akan melahirkan kelompok peneliti yang saling berhubungan sehingga akan terwujud perkembangan kegiatan penelitian.</w:t>
      </w:r>
    </w:p>
    <w:p w:rsidR="000D1BFB" w:rsidRPr="006031F9" w:rsidRDefault="000D1BFB" w:rsidP="00E770D9">
      <w:pPr>
        <w:numPr>
          <w:ilvl w:val="0"/>
          <w:numId w:val="1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Penelitian di Universitas U’Budiyah Indonesia dilakukan di </w:t>
      </w:r>
      <w:r w:rsidRPr="006031F9">
        <w:rPr>
          <w:rFonts w:ascii="Times New Roman" w:hAnsi="Times New Roman"/>
          <w:bCs/>
          <w:sz w:val="24"/>
          <w:szCs w:val="24"/>
        </w:rPr>
        <w:t>bawah bendera institusi/kelembagaan</w:t>
      </w:r>
      <w:r w:rsidRPr="006031F9">
        <w:rPr>
          <w:rFonts w:ascii="Times New Roman" w:hAnsi="Times New Roman"/>
          <w:b/>
          <w:bCs/>
          <w:sz w:val="24"/>
          <w:szCs w:val="24"/>
        </w:rPr>
        <w:t xml:space="preserve"> </w:t>
      </w:r>
      <w:r w:rsidRPr="006031F9">
        <w:rPr>
          <w:rFonts w:ascii="Times New Roman" w:hAnsi="Times New Roman"/>
          <w:sz w:val="24"/>
          <w:szCs w:val="24"/>
        </w:rPr>
        <w:t>yang menjadikan hasil penelitian sebagai representasi universitas di mana peneliti berada.</w:t>
      </w:r>
    </w:p>
    <w:p w:rsidR="000D1BFB" w:rsidRPr="006031F9" w:rsidRDefault="000D1BFB" w:rsidP="00E770D9">
      <w:pPr>
        <w:numPr>
          <w:ilvl w:val="0"/>
          <w:numId w:val="10"/>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Penelitian di Universitas U’Budiyah Indonesia merupakan karya dosen dengan hasil luaran yang dapat digunakan untuk mendukung proses pendidikan. Hasil-hasil penelitian tersebut diharapkan dapat dilanjutkan sampai benar-benar dapat diterapkan untuk memecahkan berbagai kepentingan dan masalah pembangunan dan masyarakat.</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b/>
          <w:bCs/>
          <w:sz w:val="24"/>
          <w:szCs w:val="24"/>
        </w:rPr>
      </w:pPr>
      <w:r w:rsidRPr="006031F9">
        <w:rPr>
          <w:rFonts w:ascii="Times New Roman" w:hAnsi="Times New Roman"/>
          <w:b/>
          <w:sz w:val="24"/>
          <w:szCs w:val="24"/>
        </w:rPr>
        <w:t>2.7</w:t>
      </w:r>
      <w:r w:rsidRPr="006031F9">
        <w:rPr>
          <w:rFonts w:ascii="Times New Roman" w:hAnsi="Times New Roman"/>
          <w:sz w:val="24"/>
          <w:szCs w:val="24"/>
        </w:rPr>
        <w:t xml:space="preserve"> </w:t>
      </w:r>
      <w:r w:rsidRPr="006031F9">
        <w:rPr>
          <w:rFonts w:ascii="Times New Roman" w:hAnsi="Times New Roman"/>
          <w:b/>
          <w:bCs/>
          <w:sz w:val="24"/>
          <w:szCs w:val="24"/>
        </w:rPr>
        <w:t xml:space="preserve">Tenaga peneliti </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Tenaga peneliti yang ada di lingkungan Universitas U’Budiyah Indonesia terdiri dari Dosen di lingkungan Universitas U’Budiyah Indonesia. Riset yang dilakukan oleh dosen UUI terdiri dari 3 jenis yaitu riset internal UUI, riset eksternal UUI dan riset mandiri termasuk skripsi, tesis dan disertasi.</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b/>
          <w:bCs/>
          <w:sz w:val="24"/>
          <w:szCs w:val="24"/>
        </w:rPr>
      </w:pPr>
      <w:r w:rsidRPr="006031F9">
        <w:rPr>
          <w:rFonts w:ascii="Times New Roman" w:hAnsi="Times New Roman"/>
          <w:b/>
          <w:sz w:val="24"/>
          <w:szCs w:val="24"/>
        </w:rPr>
        <w:t>2.8</w:t>
      </w:r>
      <w:r w:rsidRPr="006031F9">
        <w:rPr>
          <w:rFonts w:ascii="Times New Roman" w:hAnsi="Times New Roman"/>
          <w:sz w:val="24"/>
          <w:szCs w:val="24"/>
        </w:rPr>
        <w:t xml:space="preserve"> </w:t>
      </w:r>
      <w:r w:rsidRPr="006031F9">
        <w:rPr>
          <w:rFonts w:ascii="Times New Roman" w:hAnsi="Times New Roman"/>
          <w:b/>
          <w:bCs/>
          <w:sz w:val="24"/>
          <w:szCs w:val="24"/>
        </w:rPr>
        <w:t>Dana</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Dalam mengembangkan skema hibah riset yang akan dilaksanakan oleh Universitas U’Budiyah Indonesia, maka terdapat 2 sumber pendanaan riset, yaitu hibah internal yang berasal dari UUI dan hibah eksternal yang berasal dari instansi di luar UUI seperti Kemendiknas-DIKTI, DBO dan lain sebagainya.</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b/>
          <w:bCs/>
          <w:sz w:val="24"/>
          <w:szCs w:val="24"/>
        </w:rPr>
      </w:pPr>
      <w:r w:rsidRPr="006031F9">
        <w:rPr>
          <w:rFonts w:ascii="Times New Roman" w:hAnsi="Times New Roman"/>
          <w:b/>
          <w:bCs/>
          <w:sz w:val="24"/>
          <w:szCs w:val="24"/>
        </w:rPr>
        <w:t>2.9 Kerja sama</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lastRenderedPageBreak/>
        <w:t>Dalam melakukan riset, dosen UUI juga menjalin kerjasama dengan berbagai instansi pemerintah dan swasta baik yang bersifat nasional maupun internasional.</w:t>
      </w: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b/>
          <w:sz w:val="24"/>
          <w:szCs w:val="24"/>
        </w:rPr>
      </w:pPr>
      <w:r w:rsidRPr="006031F9">
        <w:rPr>
          <w:rFonts w:ascii="Times New Roman" w:hAnsi="Times New Roman"/>
          <w:b/>
          <w:sz w:val="24"/>
          <w:szCs w:val="24"/>
        </w:rPr>
        <w:t>2.10 Analisa SWOT</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Faktor internal yang direpresentasikan oleh kekuatan dan kelemahan yang dimiliki UUI dalam perjalanannya menghadapi masa depan, mencakup antara lain:</w:t>
      </w:r>
    </w:p>
    <w:p w:rsidR="000D1BFB" w:rsidRPr="006031F9" w:rsidRDefault="000D1BFB" w:rsidP="00E770D9">
      <w:pPr>
        <w:numPr>
          <w:ilvl w:val="1"/>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Kekuatan</w:t>
      </w:r>
    </w:p>
    <w:p w:rsidR="000D1BFB" w:rsidRPr="006031F9" w:rsidRDefault="000D1BFB" w:rsidP="00E770D9">
      <w:pPr>
        <w:numPr>
          <w:ilvl w:val="0"/>
          <w:numId w:val="11"/>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Potensi Peneliti</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Dukungan tenaga peneliti yang handal dan berpengalaman dari Universitas U’Budiyah Indonesia merupakan modal dalam meningkatkan daya saing dalam menghasilkan proses, produk dan jasa yang inovatif. Dengan demikian, para peneliti Universitas U’Budiyah Indonesia dapat berkarya secara nyata dan memberi kontribusi langsung pada Pemerintah dan masyarakat.</w:t>
      </w:r>
    </w:p>
    <w:p w:rsidR="000D1BFB" w:rsidRPr="006031F9" w:rsidRDefault="000D1BFB" w:rsidP="00E770D9">
      <w:pPr>
        <w:numPr>
          <w:ilvl w:val="0"/>
          <w:numId w:val="11"/>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Kualitas penelitian di UUI dirancang berdasarkan renstra dan selalu dikontrol dengan sistem penjaminan mutu yang kuat serta dijaga dengan Kode Etik bagi sivitas akademika.</w:t>
      </w:r>
    </w:p>
    <w:p w:rsidR="000D1BFB" w:rsidRPr="006031F9" w:rsidRDefault="000D1BFB" w:rsidP="00E770D9">
      <w:pPr>
        <w:numPr>
          <w:ilvl w:val="0"/>
          <w:numId w:val="11"/>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UUI memberikan perhatian dalam pengembangan penelitian dengan penyediaan dana internal untuk digunakan para peneliti melalui kompetisi hibah dan mendorong kompetisi untuk mendapatkan dana penelitian dari sumber eksternal. </w:t>
      </w:r>
    </w:p>
    <w:p w:rsidR="000D1BFB" w:rsidRPr="006031F9" w:rsidRDefault="000D1BFB" w:rsidP="00E770D9">
      <w:pPr>
        <w:numPr>
          <w:ilvl w:val="1"/>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Kelemahan</w:t>
      </w:r>
    </w:p>
    <w:p w:rsidR="000D1BFB" w:rsidRPr="006031F9" w:rsidRDefault="000D1BFB" w:rsidP="00E770D9">
      <w:pPr>
        <w:pStyle w:val="Default"/>
        <w:numPr>
          <w:ilvl w:val="0"/>
          <w:numId w:val="12"/>
        </w:numPr>
        <w:spacing w:line="360" w:lineRule="auto"/>
        <w:ind w:left="0" w:firstLine="0"/>
        <w:jc w:val="both"/>
      </w:pPr>
      <w:r w:rsidRPr="006031F9">
        <w:t xml:space="preserve">Komitmen untuk melakukan penelitian sebagai bagian tidak terpisahkan dari proses belajar-mengajar sudah mulai tumbuh dan menguat. Namun demikian kemampuan untuk melakukan penelitian sebagian dosen belum merata. </w:t>
      </w:r>
    </w:p>
    <w:p w:rsidR="000D1BFB" w:rsidRPr="006031F9" w:rsidRDefault="000D1BFB" w:rsidP="00E770D9">
      <w:pPr>
        <w:pStyle w:val="Default"/>
        <w:numPr>
          <w:ilvl w:val="0"/>
          <w:numId w:val="12"/>
        </w:numPr>
        <w:spacing w:line="360" w:lineRule="auto"/>
        <w:ind w:left="0" w:firstLine="0"/>
        <w:jc w:val="both"/>
      </w:pPr>
      <w:r w:rsidRPr="006031F9">
        <w:t>Kerja sama sinergi penelitian dengan institusi pemerintah di luar Universitas U’Budiyah Indonesia masih rendah disebabkan oleh beberapa aspek. Secara internal, sebagian besar hasil penelitian masih bersifat penelitian dasar dan mono-disiplin sehingga belum siap untuk diaplikasikan sebagai dasar kebijakan di tingkat implementasi.</w:t>
      </w:r>
    </w:p>
    <w:p w:rsidR="000D1BFB" w:rsidRPr="006031F9" w:rsidRDefault="000D1BFB" w:rsidP="00E770D9">
      <w:pPr>
        <w:pStyle w:val="Default"/>
        <w:numPr>
          <w:ilvl w:val="0"/>
          <w:numId w:val="12"/>
        </w:numPr>
        <w:spacing w:line="360" w:lineRule="auto"/>
        <w:ind w:left="0" w:firstLine="0"/>
        <w:jc w:val="both"/>
      </w:pPr>
      <w:r w:rsidRPr="006031F9">
        <w:rPr>
          <w:rFonts w:cs="Calibri"/>
        </w:rPr>
        <w:lastRenderedPageBreak/>
        <w:t>Publikasi masih lebih banyak dilakukan di tingkat nasional, dan perlu lebih banyak fasilitasi publikasi internasional</w:t>
      </w:r>
    </w:p>
    <w:p w:rsidR="000D1BFB" w:rsidRPr="006031F9" w:rsidRDefault="000D1BFB" w:rsidP="00E770D9">
      <w:pPr>
        <w:pStyle w:val="Default"/>
        <w:numPr>
          <w:ilvl w:val="0"/>
          <w:numId w:val="12"/>
        </w:numPr>
        <w:spacing w:line="360" w:lineRule="auto"/>
        <w:ind w:left="0" w:firstLine="0"/>
        <w:jc w:val="both"/>
      </w:pPr>
      <w:r w:rsidRPr="006031F9">
        <w:t xml:space="preserve">Penelitian belum terarah secara sistematis, sehingga terkesan berjalan sendiri-sendiri antar dosen dan tidak memiliki </w:t>
      </w:r>
      <w:r w:rsidRPr="006031F9">
        <w:rPr>
          <w:i/>
          <w:iCs/>
        </w:rPr>
        <w:t xml:space="preserve">roadmap </w:t>
      </w:r>
      <w:r w:rsidRPr="006031F9">
        <w:t xml:space="preserve">yang jelas. Hal ini menyebabkan UUI sulit menemukan riset unggulannya. </w:t>
      </w:r>
    </w:p>
    <w:p w:rsidR="000D1BFB" w:rsidRPr="006031F9" w:rsidRDefault="000D1BFB" w:rsidP="00E770D9">
      <w:pPr>
        <w:numPr>
          <w:ilvl w:val="1"/>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Peluang</w:t>
      </w:r>
    </w:p>
    <w:p w:rsidR="000D1BFB" w:rsidRPr="006031F9" w:rsidRDefault="000D1BFB" w:rsidP="00E770D9">
      <w:pPr>
        <w:numPr>
          <w:ilvl w:val="0"/>
          <w:numId w:val="13"/>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Kebijakan desentralisasi penelitian Dit.Litabmas Dikti Kementerian Pendidikan Nasional yang menekankan kepada upaya mewujudkan keunggulan penelitian di perguruan tinggi, meningkatkan daya saing perguruan tinggi di bidang penelitian, meningkatkan angka partisipasi dosen dalam melaksanakan penelitian, dan meningkatkan kapasitas pengelolaan penelitian di perguruan tinggi adalah peluang</w:t>
      </w:r>
      <w:r w:rsidRPr="006031F9">
        <w:rPr>
          <w:rFonts w:ascii="Helvetica" w:hAnsi="Helvetica" w:cs="Helvetica"/>
          <w:sz w:val="24"/>
          <w:szCs w:val="24"/>
        </w:rPr>
        <w:t xml:space="preserve"> </w:t>
      </w:r>
      <w:r w:rsidRPr="006031F9">
        <w:rPr>
          <w:rFonts w:ascii="Times New Roman" w:hAnsi="Times New Roman"/>
          <w:sz w:val="24"/>
          <w:szCs w:val="24"/>
        </w:rPr>
        <w:t>bagi Universitas U’Budiyah Indonesia</w:t>
      </w:r>
      <w:r w:rsidRPr="006031F9">
        <w:rPr>
          <w:rFonts w:ascii="Helvetica" w:hAnsi="Helvetica" w:cs="Helvetica"/>
          <w:sz w:val="24"/>
          <w:szCs w:val="24"/>
        </w:rPr>
        <w:t xml:space="preserve"> </w:t>
      </w:r>
      <w:r w:rsidRPr="006031F9">
        <w:rPr>
          <w:rFonts w:ascii="Times New Roman" w:hAnsi="Times New Roman"/>
          <w:sz w:val="24"/>
          <w:szCs w:val="24"/>
        </w:rPr>
        <w:t>untuk menutupi kelemahan-kelemahan di atas.</w:t>
      </w:r>
    </w:p>
    <w:p w:rsidR="000D1BFB" w:rsidRPr="006031F9" w:rsidRDefault="000D1BFB" w:rsidP="00E770D9">
      <w:pPr>
        <w:numPr>
          <w:ilvl w:val="0"/>
          <w:numId w:val="13"/>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Kenaikan kepangkatan atau jabatan fungsional serta sertifikasi dosen mempersyaratkan hasil penelitian dan publikasinya. Hal ini menuntut semua dosen meningkatkan kuantitas dan kualitas penelitian.</w:t>
      </w:r>
    </w:p>
    <w:p w:rsidR="000D1BFB" w:rsidRPr="006031F9" w:rsidRDefault="000D1BFB" w:rsidP="00E770D9">
      <w:pPr>
        <w:numPr>
          <w:ilvl w:val="0"/>
          <w:numId w:val="13"/>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Memilki lahan yang luas dan masih bisa digunakan untuk pengembangan riset universitas </w:t>
      </w:r>
    </w:p>
    <w:p w:rsidR="000D1BFB" w:rsidRPr="006031F9" w:rsidRDefault="000D1BFB" w:rsidP="00E770D9">
      <w:pPr>
        <w:numPr>
          <w:ilvl w:val="1"/>
          <w:numId w:val="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Ancaman </w:t>
      </w:r>
    </w:p>
    <w:p w:rsidR="000D1BFB" w:rsidRPr="006031F9" w:rsidRDefault="000D1BFB" w:rsidP="00E770D9">
      <w:pPr>
        <w:numPr>
          <w:ilvl w:val="0"/>
          <w:numId w:val="1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Adanya persaingan akademik di tingkat global dan regional dengan berkembangnya universitas swasta yang memiliki fasilitas yang lebih baik</w:t>
      </w:r>
    </w:p>
    <w:p w:rsidR="000D1BFB" w:rsidRPr="006031F9" w:rsidRDefault="000D1BFB" w:rsidP="00E770D9">
      <w:pPr>
        <w:numPr>
          <w:ilvl w:val="0"/>
          <w:numId w:val="1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Kapasitas dan kualitas perguruan tinggi dalam negeri semakin merata. Hal ini menyebabkan kompetisi mendapatkan hibah penelitian semakin ketat. </w:t>
      </w:r>
    </w:p>
    <w:p w:rsidR="000D1BFB" w:rsidRPr="006031F9" w:rsidRDefault="000D1BFB" w:rsidP="00E770D9">
      <w:pPr>
        <w:numPr>
          <w:ilvl w:val="0"/>
          <w:numId w:val="1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Meskipun perhatian pemerintah besar pada pendidikan, namun jumlah dana yang dapat diakses Perguruan Tinggi dinilai tidak ada kepastian besaran, jenis, dan jadwalnya. Hal ini sedikit banyak mengganggu pelaksanaan arah pengembangan penelitian Perguruan Tinggi. </w:t>
      </w:r>
    </w:p>
    <w:p w:rsidR="000D1BFB" w:rsidRPr="006031F9" w:rsidRDefault="000D1BFB" w:rsidP="00E770D9">
      <w:pPr>
        <w:numPr>
          <w:ilvl w:val="0"/>
          <w:numId w:val="14"/>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Ancaman lainnya adalah pada duplikasi penelitian yang mungkin saja terjadi secara sengaja atau tidak sengaja. Duplikasi penelitian, plagiarism, dan sebangsanya merupakan ancaman terhadap esensi dan etika ilmiah.</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jc w:val="center"/>
        <w:rPr>
          <w:rFonts w:ascii="Times New Roman" w:hAnsi="Times New Roman"/>
          <w:b/>
          <w:sz w:val="24"/>
          <w:szCs w:val="24"/>
        </w:rPr>
      </w:pPr>
      <w:r w:rsidRPr="006031F9">
        <w:rPr>
          <w:rFonts w:ascii="Times New Roman" w:hAnsi="Times New Roman"/>
          <w:b/>
          <w:sz w:val="24"/>
          <w:szCs w:val="24"/>
        </w:rPr>
        <w:lastRenderedPageBreak/>
        <w:t>BAB III</w:t>
      </w:r>
    </w:p>
    <w:p w:rsidR="000D1BFB" w:rsidRPr="006031F9" w:rsidRDefault="000D1BFB" w:rsidP="000D1BFB">
      <w:pPr>
        <w:autoSpaceDE w:val="0"/>
        <w:autoSpaceDN w:val="0"/>
        <w:adjustRightInd w:val="0"/>
        <w:spacing w:after="0"/>
        <w:jc w:val="center"/>
        <w:rPr>
          <w:rFonts w:ascii="Times New Roman" w:hAnsi="Times New Roman"/>
          <w:b/>
          <w:sz w:val="24"/>
          <w:szCs w:val="24"/>
        </w:rPr>
      </w:pPr>
      <w:r w:rsidRPr="006031F9">
        <w:rPr>
          <w:rFonts w:ascii="Times New Roman" w:hAnsi="Times New Roman"/>
          <w:b/>
          <w:sz w:val="24"/>
          <w:szCs w:val="24"/>
        </w:rPr>
        <w:t>GARIS BESAR RENCANA INDUK PENELITIAN</w:t>
      </w:r>
    </w:p>
    <w:p w:rsidR="000D1BFB" w:rsidRPr="006031F9" w:rsidRDefault="000D1BFB" w:rsidP="000D1BFB">
      <w:pPr>
        <w:autoSpaceDE w:val="0"/>
        <w:autoSpaceDN w:val="0"/>
        <w:adjustRightInd w:val="0"/>
        <w:spacing w:after="0"/>
        <w:jc w:val="center"/>
        <w:rPr>
          <w:rFonts w:ascii="Times New Roman" w:hAnsi="Times New Roman"/>
          <w:b/>
          <w:sz w:val="24"/>
          <w:szCs w:val="24"/>
        </w:rPr>
      </w:pPr>
    </w:p>
    <w:p w:rsidR="000D1BFB" w:rsidRPr="006031F9" w:rsidRDefault="000D1BFB" w:rsidP="000D1BFB">
      <w:pPr>
        <w:autoSpaceDE w:val="0"/>
        <w:autoSpaceDN w:val="0"/>
        <w:adjustRightInd w:val="0"/>
        <w:spacing w:after="0"/>
        <w:rPr>
          <w:rFonts w:ascii="Times New Roman" w:hAnsi="Times New Roman"/>
          <w:b/>
          <w:sz w:val="24"/>
          <w:szCs w:val="24"/>
        </w:rPr>
      </w:pPr>
    </w:p>
    <w:p w:rsidR="000D1BFB" w:rsidRPr="006031F9" w:rsidRDefault="000D1BFB" w:rsidP="000D1BFB">
      <w:pPr>
        <w:autoSpaceDE w:val="0"/>
        <w:autoSpaceDN w:val="0"/>
        <w:adjustRightInd w:val="0"/>
        <w:spacing w:after="0" w:line="360" w:lineRule="auto"/>
        <w:rPr>
          <w:rFonts w:ascii="Times New Roman" w:hAnsi="Times New Roman"/>
          <w:b/>
          <w:sz w:val="24"/>
          <w:szCs w:val="24"/>
        </w:rPr>
      </w:pPr>
      <w:r w:rsidRPr="006031F9">
        <w:rPr>
          <w:rFonts w:ascii="Times New Roman" w:hAnsi="Times New Roman"/>
          <w:b/>
          <w:sz w:val="24"/>
          <w:szCs w:val="24"/>
        </w:rPr>
        <w:t>3.1 Tujuan dan Sasaran</w:t>
      </w:r>
    </w:p>
    <w:p w:rsidR="000D1BFB" w:rsidRPr="006031F9" w:rsidRDefault="000D1BFB" w:rsidP="000D1BFB">
      <w:pPr>
        <w:autoSpaceDE w:val="0"/>
        <w:autoSpaceDN w:val="0"/>
        <w:adjustRightInd w:val="0"/>
        <w:spacing w:after="0" w:line="360" w:lineRule="auto"/>
        <w:ind w:firstLine="720"/>
        <w:jc w:val="both"/>
        <w:rPr>
          <w:rFonts w:ascii="Times New Roman" w:hAnsi="Times New Roman"/>
          <w:color w:val="000000"/>
          <w:sz w:val="24"/>
          <w:szCs w:val="24"/>
        </w:rPr>
      </w:pPr>
      <w:r w:rsidRPr="006031F9">
        <w:rPr>
          <w:rFonts w:ascii="Times New Roman" w:hAnsi="Times New Roman"/>
          <w:sz w:val="24"/>
          <w:szCs w:val="24"/>
        </w:rPr>
        <w:t xml:space="preserve">Penyusunan Rencana Induk Penelitian (RIP) UUI </w:t>
      </w:r>
      <w:r>
        <w:rPr>
          <w:rFonts w:ascii="Times New Roman" w:hAnsi="Times New Roman"/>
          <w:sz w:val="24"/>
          <w:szCs w:val="24"/>
        </w:rPr>
        <w:t>2014-2018</w:t>
      </w:r>
      <w:r w:rsidRPr="006031F9">
        <w:rPr>
          <w:rFonts w:ascii="Times New Roman" w:hAnsi="Times New Roman"/>
          <w:sz w:val="24"/>
          <w:szCs w:val="24"/>
        </w:rPr>
        <w:t xml:space="preserve"> dilakukan dengan mempertimbangkan faktor lingkungan eksternal (peluang dan tantangan) dan lingkungan internal (kekuatan dan kelembahan). Memperhatikan kekuatan dan kelemahan saat ini, UUI akan selalu berkomitmen untuk mampu menangkap setiap peluang yang ada dengan tetap mengantisipasi tantangan yang dihadapi</w:t>
      </w:r>
      <w:r w:rsidRPr="006031F9">
        <w:rPr>
          <w:sz w:val="24"/>
          <w:szCs w:val="24"/>
        </w:rPr>
        <w:t xml:space="preserve">. </w:t>
      </w:r>
      <w:r w:rsidRPr="006031F9">
        <w:rPr>
          <w:rFonts w:ascii="Times New Roman" w:hAnsi="Times New Roman"/>
          <w:color w:val="000000"/>
          <w:sz w:val="24"/>
          <w:szCs w:val="24"/>
        </w:rPr>
        <w:t xml:space="preserve">Tujuan penyusunan RIP  UUI </w:t>
      </w:r>
      <w:r>
        <w:rPr>
          <w:rFonts w:ascii="Times New Roman" w:hAnsi="Times New Roman"/>
          <w:color w:val="000000"/>
          <w:sz w:val="24"/>
          <w:szCs w:val="24"/>
        </w:rPr>
        <w:t>2014-2018</w:t>
      </w:r>
      <w:r w:rsidRPr="006031F9">
        <w:rPr>
          <w:rFonts w:ascii="Times New Roman" w:hAnsi="Times New Roman"/>
          <w:color w:val="000000"/>
          <w:sz w:val="24"/>
          <w:szCs w:val="24"/>
        </w:rPr>
        <w:t xml:space="preserve"> adalah memberikan arah dan pedoman bagi kegiatan penelitian, pengembangan, dan penerapan Iptek yang dilaksanakan dengan memanfaatkan sumberdaya (dosen, pusat penelitian dan pusat kajian), fasilitas, dan dana  yang tersedia hingga diperoleh produk-produk dan hasil yang nyata yang bermanfaat bagi masyarakat, industri, dan </w:t>
      </w:r>
      <w:r w:rsidRPr="006031F9">
        <w:rPr>
          <w:rFonts w:ascii="Times New Roman" w:hAnsi="Times New Roman"/>
          <w:i/>
          <w:iCs/>
          <w:color w:val="000000"/>
          <w:sz w:val="24"/>
          <w:szCs w:val="24"/>
        </w:rPr>
        <w:t>stakeholder</w:t>
      </w:r>
      <w:r w:rsidRPr="006031F9">
        <w:rPr>
          <w:rFonts w:ascii="Times New Roman" w:hAnsi="Times New Roman"/>
          <w:color w:val="000000"/>
          <w:sz w:val="24"/>
          <w:szCs w:val="24"/>
        </w:rPr>
        <w:t xml:space="preserve"> lainnya serta mendukung kebutuhan nasional dalam rangka meningkatkan daya saing dan mewujudkan kemandirian UUI.</w:t>
      </w:r>
    </w:p>
    <w:p w:rsidR="000D1BFB" w:rsidRPr="006031F9" w:rsidRDefault="000D1BFB" w:rsidP="000D1BFB">
      <w:pPr>
        <w:autoSpaceDE w:val="0"/>
        <w:autoSpaceDN w:val="0"/>
        <w:adjustRightInd w:val="0"/>
        <w:spacing w:after="0" w:line="360" w:lineRule="auto"/>
        <w:rPr>
          <w:rFonts w:ascii="Times New Roman" w:hAnsi="Times New Roman"/>
          <w:color w:val="000000"/>
          <w:sz w:val="24"/>
          <w:szCs w:val="24"/>
        </w:rPr>
      </w:pPr>
      <w:r w:rsidRPr="006031F9">
        <w:rPr>
          <w:rFonts w:ascii="Times New Roman" w:hAnsi="Times New Roman"/>
          <w:color w:val="000000"/>
          <w:sz w:val="24"/>
          <w:szCs w:val="24"/>
        </w:rPr>
        <w:t xml:space="preserve">Secara garis besar, sasaran RIP Unud dalam lima (5) tahun kedepan adalah: </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Mewujudkan keunggulan penelitian di Universitas U’Budiyah Indonesia</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Dapat menghasilkan produk-produk hasil penelitian yang bersaing secara nasional dan internasional</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Menghasilkan publikasi ilmiah pada jurnal nasional terakreditasi dan jurnal internasional</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Dapat menghasilkan produk penelitian yang dapat dimanfaatkan untuk masyarakat luas.</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 xml:space="preserve">Hasil penelitian dapat digunakan untuk pengayaan perkuliahan dan pengembangan ilmu pengetahuan. </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Tercapainya peningkatan hasil penelitian dalam bentuk Paten dan HKI</w:t>
      </w:r>
    </w:p>
    <w:p w:rsidR="000D1BFB" w:rsidRPr="006031F9" w:rsidRDefault="000D1BFB" w:rsidP="00837A4F">
      <w:pPr>
        <w:numPr>
          <w:ilvl w:val="0"/>
          <w:numId w:val="21"/>
        </w:numPr>
        <w:autoSpaceDE w:val="0"/>
        <w:autoSpaceDN w:val="0"/>
        <w:adjustRightInd w:val="0"/>
        <w:spacing w:after="0" w:line="360" w:lineRule="auto"/>
        <w:ind w:left="426" w:hanging="426"/>
        <w:jc w:val="both"/>
        <w:rPr>
          <w:rFonts w:ascii="Times New Roman" w:hAnsi="Times New Roman"/>
          <w:sz w:val="24"/>
          <w:szCs w:val="24"/>
        </w:rPr>
      </w:pPr>
      <w:r w:rsidRPr="006031F9">
        <w:rPr>
          <w:rFonts w:ascii="Times New Roman" w:hAnsi="Times New Roman"/>
          <w:sz w:val="24"/>
          <w:szCs w:val="24"/>
        </w:rPr>
        <w:t>Hasil penelitian dapat menghasilkan buku ajar dan buku teks baik secara lokal maupun nasional.</w:t>
      </w:r>
    </w:p>
    <w:p w:rsidR="000D1BFB" w:rsidRDefault="000D1BFB" w:rsidP="000D1BFB">
      <w:pPr>
        <w:pStyle w:val="Default"/>
        <w:spacing w:line="360" w:lineRule="auto"/>
        <w:jc w:val="both"/>
      </w:pPr>
    </w:p>
    <w:p w:rsidR="000D1BFB" w:rsidRPr="00601F39" w:rsidRDefault="000D1BFB" w:rsidP="000D1BFB">
      <w:pPr>
        <w:pStyle w:val="Default"/>
        <w:spacing w:line="360" w:lineRule="auto"/>
        <w:jc w:val="both"/>
      </w:pPr>
    </w:p>
    <w:p w:rsidR="000D1BFB" w:rsidRPr="006031F9" w:rsidRDefault="000D1BFB" w:rsidP="000D1BFB">
      <w:pPr>
        <w:pStyle w:val="Default"/>
        <w:spacing w:line="360" w:lineRule="auto"/>
        <w:jc w:val="both"/>
        <w:rPr>
          <w:b/>
        </w:rPr>
      </w:pPr>
      <w:r w:rsidRPr="006031F9">
        <w:rPr>
          <w:b/>
        </w:rPr>
        <w:lastRenderedPageBreak/>
        <w:t xml:space="preserve">3.2 Strategi dan Kebijakan </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Strategi dan kebijakan Direktorat Riset dan Pengabdian Masyarakat dalam mewujudkan visi, misi serta tujuan dan sasaran riset dituangkan dalam diagram input, proses dan out put.</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Yang menjadi input dalam pengelolaan dan pelaksanaan riset adalah sebagai berikut:</w:t>
      </w:r>
    </w:p>
    <w:p w:rsidR="000D1BFB" w:rsidRPr="006031F9" w:rsidRDefault="000D1BFB" w:rsidP="00E770D9">
      <w:pPr>
        <w:numPr>
          <w:ilvl w:val="0"/>
          <w:numId w:val="1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Visi dan Misi sebagaimana tertuang dalam BAB II merupakan arah yang menjadi landasan dalam mewujudkan tujuan, sasaran dan strategi riset</w:t>
      </w:r>
    </w:p>
    <w:p w:rsidR="000D1BFB" w:rsidRPr="006031F9" w:rsidRDefault="000D1BFB" w:rsidP="00E770D9">
      <w:pPr>
        <w:numPr>
          <w:ilvl w:val="0"/>
          <w:numId w:val="1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Landasan/kebijakan yang berkaitan pelaksanaan riset dan pengabdian kepada masyarakat didasarkan atas:</w:t>
      </w:r>
    </w:p>
    <w:p w:rsidR="000D1BFB" w:rsidRPr="006031F9" w:rsidRDefault="000D1BFB" w:rsidP="00E770D9">
      <w:pPr>
        <w:numPr>
          <w:ilvl w:val="0"/>
          <w:numId w:val="1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Undang-undang Nomor 18 Tahun 2002 tentang Sistem Nasional Riset, Pengembangan, dan Penerapan Ilmu Pengetahuan dan Teknologi;</w:t>
      </w:r>
    </w:p>
    <w:p w:rsidR="000D1BFB" w:rsidRPr="006031F9" w:rsidRDefault="000D1BFB" w:rsidP="00E770D9">
      <w:pPr>
        <w:numPr>
          <w:ilvl w:val="0"/>
          <w:numId w:val="1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Undang-undang Nomor 20 Tahun 2003 tentang Sistem Pendidikan Nasional dalam pasal 20 ayat (2) Perguruan Tinggi berkewajiban menyelenggarakan pendidikan, penelitian dan pengabdian kepada masyarakat serta Pasal 24 ayat (2) perguruan tinggi memiliki otonomi untuk mengelola sendiri lembaganya sebagai pusat penyelenggaraan pendidikan tinggi, penelitian ilmiah, dan pengabdian kepada masyarakat;</w:t>
      </w:r>
    </w:p>
    <w:p w:rsidR="000D1BFB" w:rsidRPr="006031F9" w:rsidRDefault="000D1BFB" w:rsidP="00E770D9">
      <w:pPr>
        <w:numPr>
          <w:ilvl w:val="0"/>
          <w:numId w:val="1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Undang-undang Nomor 14 Tahun 2005 tentang Guru dan Dosen dalam Pasal 51 ayat (1) huruf d bahwa dalam melaksanakan tugas keprofesionalan, dosen berhak memperoleh kesempatan untuk meningkatkan kompetensi, akses sumber belajar, informasi, sarana dan prasarana pembelajaran, serta penelitian dan pengabdian kepada masyarakat;</w:t>
      </w:r>
    </w:p>
    <w:p w:rsidR="000D1BFB" w:rsidRPr="006031F9" w:rsidRDefault="000D1BFB" w:rsidP="00E770D9">
      <w:pPr>
        <w:numPr>
          <w:ilvl w:val="0"/>
          <w:numId w:val="1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Peraturan Pemerintah Nomor 60 Tahun 1999 tentang Pendidikan Tinggi;</w:t>
      </w:r>
    </w:p>
    <w:p w:rsidR="000D1BFB" w:rsidRPr="006031F9" w:rsidRDefault="000D1BFB" w:rsidP="00E770D9">
      <w:pPr>
        <w:numPr>
          <w:ilvl w:val="0"/>
          <w:numId w:val="1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Peraturan Pemerintah Nomor 61 Tahun 1999 tentang Penetapan Perguruan Tinggi Negeri sebagai Badan Hukum;</w:t>
      </w:r>
    </w:p>
    <w:p w:rsidR="000D1BFB" w:rsidRPr="006031F9" w:rsidRDefault="000D1BFB" w:rsidP="00E770D9">
      <w:pPr>
        <w:numPr>
          <w:ilvl w:val="0"/>
          <w:numId w:val="16"/>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Peraturan Menteri Keuangan Nomor: 01/PM.2/2011 tentang Standar Biaya Umum</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Tahun Anggaran 2011.</w:t>
      </w:r>
    </w:p>
    <w:p w:rsidR="000D1BFB" w:rsidRPr="006031F9" w:rsidRDefault="000D1BFB" w:rsidP="00E770D9">
      <w:pPr>
        <w:numPr>
          <w:ilvl w:val="0"/>
          <w:numId w:val="1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Dana Riset, Pendanaan riset dalam hal ini dibagi menjadi 2 menurut sumber dananya, yaitu riset yang mendapatkan hibah dari eksternal UUI dan riset </w:t>
      </w:r>
      <w:r w:rsidRPr="006031F9">
        <w:rPr>
          <w:rFonts w:ascii="Times New Roman" w:hAnsi="Times New Roman"/>
          <w:sz w:val="24"/>
          <w:szCs w:val="24"/>
        </w:rPr>
        <w:lastRenderedPageBreak/>
        <w:t>dari internal UUI. Riset internal UUI adalah riset yang pendanaannya berasal dari internal UUI. Pendanaan Eksternal diperoleh dari DBO, Direktorat Jendral Pendidikan Tinggi, Kementrian riset dan Teknologi, LIPI, serta kolaborasi dengan institusi baik nasional maupun internasional.</w:t>
      </w:r>
    </w:p>
    <w:p w:rsidR="000D1BFB" w:rsidRPr="006031F9" w:rsidRDefault="000D1BFB" w:rsidP="00E770D9">
      <w:pPr>
        <w:numPr>
          <w:ilvl w:val="0"/>
          <w:numId w:val="1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Sumber Daya Manusia, terdiri dari periset</w:t>
      </w:r>
      <w:r>
        <w:rPr>
          <w:rFonts w:ascii="Times New Roman" w:hAnsi="Times New Roman"/>
          <w:sz w:val="24"/>
          <w:szCs w:val="24"/>
        </w:rPr>
        <w:t xml:space="preserve"> baik yang sudah bergelar S3 dan S2</w:t>
      </w:r>
      <w:r w:rsidRPr="006031F9">
        <w:rPr>
          <w:rFonts w:ascii="Times New Roman" w:hAnsi="Times New Roman"/>
          <w:sz w:val="24"/>
          <w:szCs w:val="24"/>
        </w:rPr>
        <w:t>. Di</w:t>
      </w:r>
      <w:r>
        <w:rPr>
          <w:rFonts w:ascii="Times New Roman" w:hAnsi="Times New Roman"/>
          <w:sz w:val="24"/>
          <w:szCs w:val="24"/>
        </w:rPr>
        <w:t xml:space="preserve"> </w:t>
      </w:r>
      <w:r w:rsidRPr="006031F9">
        <w:rPr>
          <w:rFonts w:ascii="Times New Roman" w:hAnsi="Times New Roman"/>
          <w:sz w:val="24"/>
          <w:szCs w:val="24"/>
        </w:rPr>
        <w:t>samping itu aset sumber daya riset adalah peserta didik yang sedang melaksanakan studinya baik di level S3, S2, dan S1.</w:t>
      </w:r>
    </w:p>
    <w:p w:rsidR="000D1BFB" w:rsidRPr="006031F9" w:rsidRDefault="000D1BFB" w:rsidP="00E770D9">
      <w:pPr>
        <w:numPr>
          <w:ilvl w:val="0"/>
          <w:numId w:val="15"/>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Infrastruktur Riset: infrastruktur riset berupa laboratorium riset, alat-alat riset serta sarana lain seperti perpustakaan, jurnal on-line, sarana telekomunikasi, Komputer, internet dan sarana lain yang mendukung pelaksanaan riset.</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Indikator Kinerja Utama Penelitian Universitas berupa:</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Jumlah Pendanaan Riset: internal, Eksternal</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Jumlah SDM periset:</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Publikasi ilmiah dalam bentuk jurnal ilmiah pada tataran internasional, nasional terakreditasi</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Publikasi ilmiah dalam bentuk pemakalah pada seminar bereputasi nasional dan internasional</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 xml:space="preserve">Publikasi ilmiah dalam bentuk pemakalah sebagai </w:t>
      </w:r>
      <w:r w:rsidRPr="006031F9">
        <w:rPr>
          <w:rFonts w:ascii="Times New Roman" w:hAnsi="Times New Roman"/>
          <w:i/>
          <w:iCs/>
          <w:sz w:val="24"/>
          <w:szCs w:val="24"/>
        </w:rPr>
        <w:t xml:space="preserve">key note speaker </w:t>
      </w:r>
      <w:r w:rsidRPr="006031F9">
        <w:rPr>
          <w:rFonts w:ascii="Times New Roman" w:hAnsi="Times New Roman"/>
          <w:sz w:val="24"/>
          <w:szCs w:val="24"/>
        </w:rPr>
        <w:t>pada seminar bereputasi nasional dan internasional</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Hasil riset yang berupa Paten dan HKI</w:t>
      </w:r>
    </w:p>
    <w:p w:rsidR="000D1BFB" w:rsidRPr="006031F9" w:rsidRDefault="000D1BFB" w:rsidP="00E770D9">
      <w:pPr>
        <w:numPr>
          <w:ilvl w:val="0"/>
          <w:numId w:val="17"/>
        </w:numPr>
        <w:autoSpaceDE w:val="0"/>
        <w:autoSpaceDN w:val="0"/>
        <w:adjustRightInd w:val="0"/>
        <w:spacing w:after="0" w:line="360" w:lineRule="auto"/>
        <w:ind w:left="0" w:firstLine="0"/>
        <w:jc w:val="both"/>
        <w:rPr>
          <w:rFonts w:ascii="Times New Roman" w:hAnsi="Times New Roman"/>
          <w:sz w:val="24"/>
          <w:szCs w:val="24"/>
        </w:rPr>
      </w:pPr>
      <w:r w:rsidRPr="006031F9">
        <w:rPr>
          <w:rFonts w:ascii="Times New Roman" w:hAnsi="Times New Roman"/>
          <w:sz w:val="24"/>
          <w:szCs w:val="24"/>
        </w:rPr>
        <w:t>Hasil riset berupa Buku Ajar dan Buku Teks</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jc w:val="center"/>
        <w:rPr>
          <w:rFonts w:ascii="Times New Roman" w:hAnsi="Times New Roman"/>
          <w:b/>
          <w:sz w:val="24"/>
          <w:szCs w:val="24"/>
        </w:rPr>
      </w:pPr>
      <w:r w:rsidRPr="006031F9">
        <w:rPr>
          <w:rFonts w:ascii="Times New Roman" w:hAnsi="Times New Roman"/>
          <w:b/>
          <w:sz w:val="24"/>
          <w:szCs w:val="24"/>
        </w:rPr>
        <w:lastRenderedPageBreak/>
        <w:t>BAB IV</w:t>
      </w:r>
    </w:p>
    <w:p w:rsidR="000D1BFB" w:rsidRPr="006031F9" w:rsidRDefault="000D1BFB" w:rsidP="000D1BFB">
      <w:pPr>
        <w:autoSpaceDE w:val="0"/>
        <w:autoSpaceDN w:val="0"/>
        <w:adjustRightInd w:val="0"/>
        <w:spacing w:after="0"/>
        <w:jc w:val="center"/>
        <w:rPr>
          <w:rFonts w:ascii="Times New Roman" w:hAnsi="Times New Roman"/>
          <w:b/>
          <w:sz w:val="24"/>
          <w:szCs w:val="24"/>
        </w:rPr>
      </w:pPr>
      <w:r w:rsidRPr="006031F9">
        <w:rPr>
          <w:rFonts w:ascii="Times New Roman" w:hAnsi="Times New Roman"/>
          <w:b/>
          <w:sz w:val="24"/>
          <w:szCs w:val="24"/>
        </w:rPr>
        <w:t>PROGRAM STRATEGIS</w:t>
      </w:r>
    </w:p>
    <w:p w:rsidR="000D1BFB" w:rsidRPr="006031F9" w:rsidRDefault="000D1BFB" w:rsidP="000D1BFB">
      <w:pPr>
        <w:autoSpaceDE w:val="0"/>
        <w:autoSpaceDN w:val="0"/>
        <w:adjustRightInd w:val="0"/>
        <w:spacing w:after="0"/>
        <w:jc w:val="center"/>
        <w:rPr>
          <w:rFonts w:ascii="Times New Roman" w:hAnsi="Times New Roman"/>
          <w:b/>
          <w:sz w:val="24"/>
          <w:szCs w:val="24"/>
        </w:rPr>
      </w:pPr>
    </w:p>
    <w:p w:rsidR="000D1BFB" w:rsidRPr="006031F9" w:rsidRDefault="000D1BFB" w:rsidP="000D1BFB">
      <w:pPr>
        <w:autoSpaceDE w:val="0"/>
        <w:autoSpaceDN w:val="0"/>
        <w:adjustRightInd w:val="0"/>
        <w:spacing w:after="0"/>
        <w:jc w:val="center"/>
        <w:rPr>
          <w:rFonts w:ascii="Times New Roman" w:hAnsi="Times New Roman"/>
          <w:b/>
          <w:sz w:val="24"/>
          <w:szCs w:val="24"/>
        </w:rPr>
      </w:pPr>
    </w:p>
    <w:p w:rsidR="000D1BFB" w:rsidRPr="006031F9" w:rsidRDefault="000D1BFB" w:rsidP="000D1BFB">
      <w:pPr>
        <w:autoSpaceDE w:val="0"/>
        <w:autoSpaceDN w:val="0"/>
        <w:adjustRightInd w:val="0"/>
        <w:spacing w:after="0" w:line="360" w:lineRule="auto"/>
        <w:rPr>
          <w:rFonts w:ascii="Times New Roman" w:hAnsi="Times New Roman"/>
          <w:b/>
          <w:sz w:val="24"/>
          <w:szCs w:val="24"/>
        </w:rPr>
      </w:pPr>
      <w:r w:rsidRPr="006031F9">
        <w:rPr>
          <w:rFonts w:ascii="Times New Roman" w:hAnsi="Times New Roman"/>
          <w:b/>
          <w:sz w:val="24"/>
          <w:szCs w:val="24"/>
        </w:rPr>
        <w:t>4.1 Program Penelitian</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Untuk mendukung keberhasilan pengintegrasian Universitas U’Budiyah Indonesia sebagai Universitas riset dan peningkatan keunggulan riset, program jangka pendek yang harus diselenggarakan adalah riset yang bersifat lintas dan multi-disiplin dengan mengkaji ketepatan tema-tema yang diperlukan oleh bangsa dan dunia.</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Dalam menentukan fokus riset atau riset yang diunggulkan paling tidak dua hal yang dipertimbangkan. Pertama, relevansi dan kegunaannya yang besar bagi menopang perkembangan peradaban bangsa di era global. Penentuan fokus riset dapat dilakukan melalui pemberian hibah-hibah riset Universitas U’Budiyah Indonesia. Kedua, fokus riset tersebut diharapkan memuat kekuatan dan kesempatan untuk berkompetisi dengan kompetitor potensial di tingkat nasional, regional maupun internasional sesuai dengan kompetensi para periset Universitas U’Budiyah Indonesia.</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 xml:space="preserve">Tema utama dijabarkan dalam </w:t>
      </w:r>
      <w:r w:rsidR="00CC784E">
        <w:rPr>
          <w:rFonts w:ascii="Times New Roman" w:hAnsi="Times New Roman"/>
          <w:sz w:val="24"/>
          <w:szCs w:val="24"/>
        </w:rPr>
        <w:t xml:space="preserve">5 </w:t>
      </w:r>
      <w:r w:rsidRPr="006031F9">
        <w:rPr>
          <w:rFonts w:ascii="Times New Roman" w:hAnsi="Times New Roman"/>
          <w:sz w:val="24"/>
          <w:szCs w:val="24"/>
        </w:rPr>
        <w:t>(</w:t>
      </w:r>
      <w:r w:rsidR="00CC784E">
        <w:rPr>
          <w:rFonts w:ascii="Times New Roman" w:hAnsi="Times New Roman"/>
          <w:sz w:val="24"/>
          <w:szCs w:val="24"/>
        </w:rPr>
        <w:t>lima</w:t>
      </w:r>
      <w:r w:rsidRPr="006031F9">
        <w:rPr>
          <w:rFonts w:ascii="Times New Roman" w:hAnsi="Times New Roman"/>
          <w:sz w:val="24"/>
          <w:szCs w:val="24"/>
        </w:rPr>
        <w:t xml:space="preserve">) dimensi, yakni sebagai berikut: </w:t>
      </w:r>
    </w:p>
    <w:p w:rsidR="000D1BFB" w:rsidRPr="00601F39" w:rsidRDefault="000D1BFB" w:rsidP="00E770D9">
      <w:pPr>
        <w:pStyle w:val="ListParagraph"/>
        <w:numPr>
          <w:ilvl w:val="0"/>
          <w:numId w:val="22"/>
        </w:numPr>
        <w:spacing w:after="0" w:line="360" w:lineRule="auto"/>
        <w:ind w:left="0" w:firstLine="0"/>
        <w:jc w:val="both"/>
        <w:rPr>
          <w:rFonts w:ascii="Times New Roman" w:hAnsi="Times New Roman" w:cs="Times New Roman"/>
          <w:sz w:val="24"/>
          <w:szCs w:val="24"/>
        </w:rPr>
      </w:pPr>
      <w:r w:rsidRPr="00601F39">
        <w:rPr>
          <w:rFonts w:ascii="Times New Roman" w:hAnsi="Times New Roman" w:cs="Times New Roman"/>
          <w:sz w:val="24"/>
          <w:szCs w:val="24"/>
        </w:rPr>
        <w:t>Ekonomi Islam</w:t>
      </w:r>
    </w:p>
    <w:p w:rsidR="000D1BFB" w:rsidRPr="00F5544F" w:rsidRDefault="000D1BFB" w:rsidP="00E770D9">
      <w:pPr>
        <w:pStyle w:val="ListParagraph"/>
        <w:numPr>
          <w:ilvl w:val="0"/>
          <w:numId w:val="2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Green dan lingkungan</w:t>
      </w:r>
    </w:p>
    <w:p w:rsidR="000D1BFB" w:rsidRPr="00F5544F" w:rsidRDefault="000D1BFB" w:rsidP="00E770D9">
      <w:pPr>
        <w:pStyle w:val="ListParagraph"/>
        <w:numPr>
          <w:ilvl w:val="0"/>
          <w:numId w:val="2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Hukum adat dan internasional</w:t>
      </w:r>
    </w:p>
    <w:p w:rsidR="000D1BFB" w:rsidRPr="00F5544F" w:rsidRDefault="000D1BFB" w:rsidP="00E770D9">
      <w:pPr>
        <w:pStyle w:val="ListParagraph"/>
        <w:numPr>
          <w:ilvl w:val="0"/>
          <w:numId w:val="2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Strategi model pembelajaran</w:t>
      </w:r>
    </w:p>
    <w:p w:rsidR="000D1BFB" w:rsidRPr="006031F9" w:rsidRDefault="000D1BFB" w:rsidP="00E770D9">
      <w:pPr>
        <w:pStyle w:val="ListParagraph"/>
        <w:numPr>
          <w:ilvl w:val="0"/>
          <w:numId w:val="2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Teknologi informasi dan komunikasi</w:t>
      </w:r>
    </w:p>
    <w:p w:rsidR="000D1BFB" w:rsidRPr="006031F9" w:rsidRDefault="000D1BFB" w:rsidP="000D1BFB">
      <w:pPr>
        <w:pStyle w:val="ListParagraph"/>
        <w:spacing w:after="0" w:line="360" w:lineRule="auto"/>
        <w:ind w:left="0"/>
        <w:jc w:val="both"/>
        <w:rPr>
          <w:rFonts w:ascii="Times New Roman" w:hAnsi="Times New Roman" w:cs="Times New Roman"/>
          <w:sz w:val="24"/>
          <w:szCs w:val="24"/>
        </w:rPr>
      </w:pPr>
    </w:p>
    <w:p w:rsidR="000D1BFB" w:rsidRPr="006031F9" w:rsidRDefault="000D1BFB" w:rsidP="000D1BFB">
      <w:pPr>
        <w:pStyle w:val="ListParagraph"/>
        <w:spacing w:after="0" w:line="360" w:lineRule="auto"/>
        <w:ind w:left="0"/>
        <w:jc w:val="both"/>
        <w:rPr>
          <w:rFonts w:ascii="Times New Roman" w:hAnsi="Times New Roman" w:cs="Times New Roman"/>
          <w:b/>
          <w:sz w:val="24"/>
          <w:szCs w:val="24"/>
        </w:rPr>
      </w:pPr>
      <w:r w:rsidRPr="006031F9">
        <w:rPr>
          <w:rFonts w:ascii="Times New Roman" w:hAnsi="Times New Roman" w:cs="Times New Roman"/>
          <w:b/>
          <w:sz w:val="24"/>
          <w:szCs w:val="24"/>
        </w:rPr>
        <w:t xml:space="preserve">Roadmap Penelitian UUI </w:t>
      </w:r>
      <w:r>
        <w:rPr>
          <w:rFonts w:ascii="Times New Roman" w:hAnsi="Times New Roman" w:cs="Times New Roman"/>
          <w:b/>
          <w:sz w:val="24"/>
          <w:szCs w:val="24"/>
        </w:rPr>
        <w:t>2014-2027</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i/>
          <w:iCs/>
          <w:sz w:val="24"/>
          <w:szCs w:val="24"/>
        </w:rPr>
        <w:t xml:space="preserve">Roadmap </w:t>
      </w:r>
      <w:r w:rsidRPr="006031F9">
        <w:rPr>
          <w:rFonts w:ascii="Times New Roman" w:hAnsi="Times New Roman"/>
          <w:sz w:val="24"/>
          <w:szCs w:val="24"/>
        </w:rPr>
        <w:t xml:space="preserve">penelitian Universitas U’Budiyah Indonesia 2013-2026 secara garis besar dapat digambarkan bahwa kondisi yang menjadi </w:t>
      </w:r>
      <w:r w:rsidRPr="006031F9">
        <w:rPr>
          <w:rFonts w:ascii="Times New Roman" w:hAnsi="Times New Roman"/>
          <w:iCs/>
          <w:sz w:val="24"/>
          <w:szCs w:val="24"/>
        </w:rPr>
        <w:t>dasar</w:t>
      </w:r>
      <w:r w:rsidRPr="006031F9">
        <w:rPr>
          <w:rFonts w:ascii="Times New Roman" w:hAnsi="Times New Roman"/>
          <w:i/>
          <w:iCs/>
          <w:sz w:val="24"/>
          <w:szCs w:val="24"/>
        </w:rPr>
        <w:t xml:space="preserve"> </w:t>
      </w:r>
      <w:r w:rsidRPr="006031F9">
        <w:rPr>
          <w:rFonts w:ascii="Times New Roman" w:hAnsi="Times New Roman"/>
          <w:sz w:val="24"/>
          <w:szCs w:val="24"/>
        </w:rPr>
        <w:t xml:space="preserve">dalam RIP ini adalah tahap pengembangan internal manajemen penelitian. Pada tahap ini Lembaga Penelitian dan Pengabdian Masyarakat yang ada di Univeritas U’Budiyah Indonesia telah melengkapi berbagai keperluan dasar agar lembaga </w:t>
      </w:r>
      <w:r w:rsidRPr="006031F9">
        <w:rPr>
          <w:rFonts w:ascii="Times New Roman" w:hAnsi="Times New Roman"/>
          <w:sz w:val="24"/>
          <w:szCs w:val="24"/>
        </w:rPr>
        <w:lastRenderedPageBreak/>
        <w:t xml:space="preserve">penelitian dan peneliti memiliki kesatuan pandang yang terumuskan dalam bentuk </w:t>
      </w:r>
      <w:r w:rsidRPr="006031F9">
        <w:rPr>
          <w:rFonts w:ascii="Times New Roman" w:hAnsi="Times New Roman"/>
          <w:i/>
          <w:iCs/>
          <w:sz w:val="24"/>
          <w:szCs w:val="24"/>
        </w:rPr>
        <w:t>roadmap</w:t>
      </w:r>
      <w:r w:rsidRPr="006031F9">
        <w:rPr>
          <w:rFonts w:ascii="Times New Roman" w:hAnsi="Times New Roman"/>
          <w:sz w:val="24"/>
          <w:szCs w:val="24"/>
        </w:rPr>
        <w:t xml:space="preserve">, fokus, dan prioritas penelitian. </w:t>
      </w:r>
    </w:p>
    <w:p w:rsidR="000D1BFB" w:rsidRPr="006031F9" w:rsidRDefault="000D1BFB" w:rsidP="00E770D9">
      <w:pPr>
        <w:numPr>
          <w:ilvl w:val="0"/>
          <w:numId w:val="18"/>
        </w:numPr>
        <w:autoSpaceDE w:val="0"/>
        <w:autoSpaceDN w:val="0"/>
        <w:adjustRightInd w:val="0"/>
        <w:spacing w:after="0" w:line="360" w:lineRule="auto"/>
        <w:ind w:left="0" w:firstLine="0"/>
        <w:rPr>
          <w:rFonts w:ascii="Times New Roman" w:hAnsi="Times New Roman"/>
          <w:b/>
          <w:bCs/>
          <w:sz w:val="24"/>
          <w:szCs w:val="24"/>
        </w:rPr>
      </w:pPr>
      <w:r w:rsidRPr="006031F9">
        <w:rPr>
          <w:rFonts w:ascii="Times New Roman" w:hAnsi="Times New Roman"/>
          <w:b/>
          <w:bCs/>
          <w:sz w:val="24"/>
          <w:szCs w:val="24"/>
        </w:rPr>
        <w:t>Tahap I (</w:t>
      </w:r>
      <w:r>
        <w:rPr>
          <w:rFonts w:ascii="Times New Roman" w:hAnsi="Times New Roman"/>
          <w:b/>
          <w:bCs/>
          <w:sz w:val="24"/>
          <w:szCs w:val="24"/>
        </w:rPr>
        <w:t>2014-2018</w:t>
      </w:r>
      <w:r w:rsidRPr="006031F9">
        <w:rPr>
          <w:rFonts w:ascii="Times New Roman" w:hAnsi="Times New Roman"/>
          <w:b/>
          <w:bCs/>
          <w:sz w:val="24"/>
          <w:szCs w:val="24"/>
        </w:rPr>
        <w:t>)</w:t>
      </w:r>
    </w:p>
    <w:p w:rsidR="000D1BFB" w:rsidRDefault="000D1BFB" w:rsidP="000D1BFB">
      <w:pPr>
        <w:autoSpaceDE w:val="0"/>
        <w:autoSpaceDN w:val="0"/>
        <w:adjustRightInd w:val="0"/>
        <w:spacing w:after="0" w:line="360" w:lineRule="auto"/>
        <w:ind w:firstLine="720"/>
        <w:jc w:val="both"/>
        <w:rPr>
          <w:rFonts w:ascii="Times New Roman" w:hAnsi="Times New Roman"/>
          <w:sz w:val="24"/>
          <w:szCs w:val="24"/>
        </w:rPr>
      </w:pPr>
      <w:r>
        <w:rPr>
          <w:rFonts w:ascii="Times New Roman" w:hAnsi="Times New Roman"/>
          <w:sz w:val="24"/>
          <w:szCs w:val="24"/>
        </w:rPr>
        <w:t>Tahap ini merupakan tahap awal, pada tahap ini akan dimulai dengan pembinaan dan pembangunan sistem yang baik. Segala dasar (pondasi) dari diadakannya penelitian ini akan dilaksanakan pada tahap ini. Berdasarkan kinerja perguruan tinggi pada Dirjen Dikti Kemedikbud, perguruan tinggi masih berada pada klaster binaan. Penelitian akan digalakkan baik dari segi kualitas maupun kuantitas. Para peneliti akan diberikan orientasi awal mengenai pelaksanaan penelitian melalui pelatihan atau workshop. Segala peraturan dasar dan hal dasar lainnya yang berlaku di perguruan tinggi akan dikuatkan pada tahap ini. Penentuan topik, kelompok studi dan penelitian unggulan perguruan tinggi akan disiapkan. Jumlah publikasi ilmiah, baik pada jurnal ilmiah maupun seminar atau konferensi ilmiah masih sangat minim. Kerja sama dalam bidang penelitian sudah dimulai dengan lembaga lainnya, baik secara nasional maupun secara internasional.</w:t>
      </w:r>
    </w:p>
    <w:p w:rsidR="000D1BFB" w:rsidRPr="006031F9" w:rsidRDefault="000D1BFB" w:rsidP="00E770D9">
      <w:pPr>
        <w:numPr>
          <w:ilvl w:val="0"/>
          <w:numId w:val="18"/>
        </w:numPr>
        <w:autoSpaceDE w:val="0"/>
        <w:autoSpaceDN w:val="0"/>
        <w:adjustRightInd w:val="0"/>
        <w:spacing w:after="0" w:line="360" w:lineRule="auto"/>
        <w:ind w:left="0" w:firstLine="0"/>
        <w:jc w:val="both"/>
        <w:rPr>
          <w:rFonts w:ascii="Times New Roman" w:hAnsi="Times New Roman"/>
          <w:b/>
          <w:bCs/>
          <w:sz w:val="24"/>
          <w:szCs w:val="24"/>
        </w:rPr>
      </w:pPr>
      <w:r w:rsidRPr="006031F9">
        <w:rPr>
          <w:rFonts w:ascii="Times New Roman" w:hAnsi="Times New Roman"/>
          <w:b/>
          <w:bCs/>
          <w:sz w:val="24"/>
          <w:szCs w:val="24"/>
        </w:rPr>
        <w:t>Tahap II (201</w:t>
      </w:r>
      <w:r>
        <w:rPr>
          <w:rFonts w:ascii="Times New Roman" w:hAnsi="Times New Roman"/>
          <w:b/>
          <w:bCs/>
          <w:sz w:val="24"/>
          <w:szCs w:val="24"/>
        </w:rPr>
        <w:t>9</w:t>
      </w:r>
      <w:r w:rsidRPr="006031F9">
        <w:rPr>
          <w:rFonts w:ascii="Times New Roman" w:hAnsi="Times New Roman"/>
          <w:b/>
          <w:bCs/>
          <w:sz w:val="24"/>
          <w:szCs w:val="24"/>
        </w:rPr>
        <w:t>-202</w:t>
      </w:r>
      <w:r>
        <w:rPr>
          <w:rFonts w:ascii="Times New Roman" w:hAnsi="Times New Roman"/>
          <w:b/>
          <w:bCs/>
          <w:sz w:val="24"/>
          <w:szCs w:val="24"/>
        </w:rPr>
        <w:t>3</w:t>
      </w:r>
      <w:r w:rsidRPr="006031F9">
        <w:rPr>
          <w:rFonts w:ascii="Times New Roman" w:hAnsi="Times New Roman"/>
          <w:b/>
          <w:bCs/>
          <w:sz w:val="24"/>
          <w:szCs w:val="24"/>
        </w:rPr>
        <w:t>)</w:t>
      </w:r>
    </w:p>
    <w:p w:rsidR="000D1BFB" w:rsidRDefault="000D1BFB" w:rsidP="000D1BFB">
      <w:pPr>
        <w:autoSpaceDE w:val="0"/>
        <w:autoSpaceDN w:val="0"/>
        <w:adjustRightInd w:val="0"/>
        <w:spacing w:after="0" w:line="360" w:lineRule="auto"/>
        <w:ind w:firstLine="720"/>
        <w:jc w:val="both"/>
        <w:rPr>
          <w:rFonts w:ascii="Times New Roman" w:hAnsi="Times New Roman"/>
          <w:sz w:val="24"/>
          <w:szCs w:val="24"/>
        </w:rPr>
      </w:pPr>
      <w:r>
        <w:rPr>
          <w:rFonts w:ascii="Times New Roman" w:hAnsi="Times New Roman"/>
          <w:sz w:val="24"/>
          <w:szCs w:val="24"/>
        </w:rPr>
        <w:t xml:space="preserve">Pada tahap ini, jumlah penelitian sudah meningkat dan perguruan tinggi sudah berada dalam klaster mandiri pada dikti. Masing-masing peneliti sudah memiliki penelitian dengan publikasi ilmiah sebanyak 2 buah pertahun. Dana yang diperoleh oleh peneliti dalam satu tahun sekurang-kurangnya 3 juta. Dana utama diperoleh dari ditlitabmas dikti, dana yang bersumber dari perguruan tinggi semakin meningkat dan dana penelitian yang diperoleh dari luar semakin banyak. Kerja sama penelitian sudah semakin banyak. Publikasi ilmiah yang dihasilkan dari separuh jumlah total dipublikasikan pada seminar ilmiah internasional dan jurnal ilmiah internasional yang sudah terindeks Scopus atau sejenisnya. Peneliti sudah tergabung dalam masing-masing kelompok studi dan sudah terbentuk </w:t>
      </w:r>
      <w:r w:rsidRPr="00E8098D">
        <w:rPr>
          <w:rFonts w:ascii="Times New Roman" w:hAnsi="Times New Roman"/>
          <w:i/>
          <w:sz w:val="24"/>
          <w:szCs w:val="24"/>
        </w:rPr>
        <w:t>peer review</w:t>
      </w:r>
      <w:r>
        <w:rPr>
          <w:rFonts w:ascii="Times New Roman" w:hAnsi="Times New Roman"/>
          <w:sz w:val="24"/>
          <w:szCs w:val="24"/>
        </w:rPr>
        <w:t xml:space="preserve"> masing-masing bidang ilmu. Jumlah mahasiswa yang terlibat dalam penelitian berjumlah 90%. Jumlah peneliti yang berkualifikasi pendidikan doktor (S3) berjumlah separuh lebih satu dari jumlah total peneliti di perguruan tinggi, sisanya adalah peneliti yang berkualifikasi pendidikan magister (S2).</w:t>
      </w:r>
    </w:p>
    <w:p w:rsidR="000D1BFB" w:rsidRPr="006031F9" w:rsidRDefault="000D1BFB" w:rsidP="00E770D9">
      <w:pPr>
        <w:numPr>
          <w:ilvl w:val="0"/>
          <w:numId w:val="18"/>
        </w:numPr>
        <w:autoSpaceDE w:val="0"/>
        <w:autoSpaceDN w:val="0"/>
        <w:adjustRightInd w:val="0"/>
        <w:spacing w:after="0" w:line="360" w:lineRule="auto"/>
        <w:ind w:left="0" w:firstLine="0"/>
        <w:jc w:val="both"/>
        <w:rPr>
          <w:rFonts w:ascii="Times New Roman" w:hAnsi="Times New Roman"/>
          <w:b/>
          <w:bCs/>
          <w:sz w:val="24"/>
          <w:szCs w:val="24"/>
        </w:rPr>
      </w:pPr>
      <w:r w:rsidRPr="006031F9">
        <w:rPr>
          <w:rFonts w:ascii="Times New Roman" w:hAnsi="Times New Roman"/>
          <w:b/>
          <w:bCs/>
          <w:sz w:val="24"/>
          <w:szCs w:val="24"/>
        </w:rPr>
        <w:lastRenderedPageBreak/>
        <w:t>Tahap III (202</w:t>
      </w:r>
      <w:r>
        <w:rPr>
          <w:rFonts w:ascii="Times New Roman" w:hAnsi="Times New Roman"/>
          <w:b/>
          <w:bCs/>
          <w:sz w:val="24"/>
          <w:szCs w:val="24"/>
        </w:rPr>
        <w:t>4</w:t>
      </w:r>
      <w:r w:rsidRPr="006031F9">
        <w:rPr>
          <w:rFonts w:ascii="Times New Roman" w:hAnsi="Times New Roman"/>
          <w:b/>
          <w:bCs/>
          <w:sz w:val="24"/>
          <w:szCs w:val="24"/>
        </w:rPr>
        <w:t>-202</w:t>
      </w:r>
      <w:r>
        <w:rPr>
          <w:rFonts w:ascii="Times New Roman" w:hAnsi="Times New Roman"/>
          <w:b/>
          <w:bCs/>
          <w:sz w:val="24"/>
          <w:szCs w:val="24"/>
        </w:rPr>
        <w:t>8</w:t>
      </w:r>
      <w:r w:rsidRPr="006031F9">
        <w:rPr>
          <w:rFonts w:ascii="Times New Roman" w:hAnsi="Times New Roman"/>
          <w:b/>
          <w:bCs/>
          <w:sz w:val="24"/>
          <w:szCs w:val="24"/>
        </w:rPr>
        <w:t>)</w:t>
      </w:r>
    </w:p>
    <w:p w:rsidR="000D1BFB" w:rsidRDefault="000D1BFB" w:rsidP="000D1BFB">
      <w:pPr>
        <w:autoSpaceDE w:val="0"/>
        <w:autoSpaceDN w:val="0"/>
        <w:adjustRightInd w:val="0"/>
        <w:spacing w:after="0" w:line="360" w:lineRule="auto"/>
        <w:ind w:firstLine="720"/>
        <w:jc w:val="both"/>
        <w:rPr>
          <w:rFonts w:ascii="Times New Roman" w:hAnsi="Times New Roman"/>
          <w:sz w:val="24"/>
          <w:szCs w:val="24"/>
        </w:rPr>
      </w:pPr>
      <w:r>
        <w:rPr>
          <w:rFonts w:ascii="Times New Roman" w:hAnsi="Times New Roman"/>
          <w:sz w:val="24"/>
          <w:szCs w:val="24"/>
        </w:rPr>
        <w:t xml:space="preserve">Setelah Tahap II dilaksanakan, maka pada tahapan ini, penelitian akan semakin meningkat. Para peneliti sudah mampu menghasilkan produk penelitian dan berbagai macam luaran, seperti paten, </w:t>
      </w:r>
      <w:r w:rsidRPr="00E8098D">
        <w:rPr>
          <w:rFonts w:ascii="Times New Roman" w:hAnsi="Times New Roman"/>
          <w:i/>
          <w:sz w:val="24"/>
          <w:szCs w:val="24"/>
        </w:rPr>
        <w:t>prototipe</w:t>
      </w:r>
      <w:r>
        <w:rPr>
          <w:rFonts w:ascii="Times New Roman" w:hAnsi="Times New Roman"/>
          <w:sz w:val="24"/>
          <w:szCs w:val="24"/>
        </w:rPr>
        <w:t xml:space="preserve"> atau purwarupa dan Hak Kekayaan Intelektual (HAKI). Pelaksanaan penelitian akan dievaluasi kembali dan akan dibuat revisi atas kebijakan yang telah dilaksanakan sebelumnya. Pada tahap ini, peneliti sudah ada yang memperoleh penghargaan dari hasil penelitian yang telah dibuatnya. Judul penelitian sudah bersifat mutakhir dan sudah dapat memberikan dampak bagi regional dan nasional. Penelitian sudah memiliki pusat penelitian yang unggul. Perguruan tinggi sudah mampu melaksanakan pembinaan secara internal pada peneliti itu sendiri dan secara eksternal pada perguruan tinggi atau lembaga yang lainnya.</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E770D9">
      <w:pPr>
        <w:numPr>
          <w:ilvl w:val="1"/>
          <w:numId w:val="10"/>
        </w:numPr>
        <w:autoSpaceDE w:val="0"/>
        <w:autoSpaceDN w:val="0"/>
        <w:adjustRightInd w:val="0"/>
        <w:spacing w:after="0" w:line="360" w:lineRule="auto"/>
        <w:ind w:left="0" w:firstLine="0"/>
        <w:jc w:val="both"/>
        <w:rPr>
          <w:rFonts w:ascii="Times New Roman" w:hAnsi="Times New Roman"/>
          <w:b/>
          <w:sz w:val="24"/>
          <w:szCs w:val="24"/>
        </w:rPr>
      </w:pPr>
      <w:r w:rsidRPr="006031F9">
        <w:rPr>
          <w:rFonts w:ascii="Times New Roman" w:hAnsi="Times New Roman"/>
          <w:b/>
          <w:sz w:val="24"/>
          <w:szCs w:val="24"/>
        </w:rPr>
        <w:t>Pelaksanaan RIP</w:t>
      </w:r>
    </w:p>
    <w:p w:rsidR="00794AB7" w:rsidRDefault="00794AB7" w:rsidP="000D1BFB">
      <w:pPr>
        <w:autoSpaceDE w:val="0"/>
        <w:autoSpaceDN w:val="0"/>
        <w:adjustRightInd w:val="0"/>
        <w:spacing w:after="0" w:line="360" w:lineRule="auto"/>
        <w:ind w:firstLine="720"/>
        <w:jc w:val="both"/>
        <w:rPr>
          <w:rFonts w:ascii="Times New Roman" w:hAnsi="Times New Roman"/>
          <w:bCs/>
          <w:sz w:val="24"/>
          <w:szCs w:val="24"/>
        </w:rPr>
      </w:pP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bCs/>
          <w:sz w:val="24"/>
          <w:szCs w:val="24"/>
        </w:rPr>
        <w:t>Dalam visi UUI menjadi universitas yang berstandar internasional.</w:t>
      </w:r>
      <w:r w:rsidRPr="006031F9">
        <w:rPr>
          <w:rFonts w:cs="Calibri"/>
          <w:sz w:val="24"/>
          <w:szCs w:val="24"/>
        </w:rPr>
        <w:t xml:space="preserve"> </w:t>
      </w:r>
      <w:r w:rsidRPr="006031F9">
        <w:rPr>
          <w:rFonts w:ascii="Times New Roman" w:hAnsi="Times New Roman"/>
          <w:sz w:val="24"/>
          <w:szCs w:val="24"/>
        </w:rPr>
        <w:t>Implikasi utama visi ini adalah bahwa proses dan kualitas riset yang dilakukan oleh segenap sivitas akademika UUI perlu mengacu kepada standar-standar kualitas internasional.</w:t>
      </w: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Dengan berlatar belakang kepada pencapaian deklarasi MDGs yang bertitik tolak pada keperluan untuk mengatasi permasalahan masalah bangsa dan masyarakat dunia yang mendesak bahkan darurat dan melihat pada sejarah, kemampuan serta tanggung jawab Universitas U’Budiyah Indonesia dalam memberikan kontribusi nyata untuk mempertahankan dan meningkatkan peradaban dan kemanusiaan, perlu dibuat sebuah langkah strategis yang cerdas dan dinamis bagi kegiatan riset dan pengabdian masyarakat di lingkungan Universitas U’Budiyah Indonesia.</w:t>
      </w:r>
    </w:p>
    <w:p w:rsidR="000D1BFB"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 xml:space="preserve">Strategi yang dipilih adalah penentuan sebuah fokus riset yang dilandaskan pada kepakaran yang dimiliki periset Universitas U’Budiyah Indonesia. Riset yang diunggulkan harus mampu memberi penyelesaian bagi masalah bangsa dan dunia. Riset yang diunggulkan dapat dicapai dengan </w:t>
      </w:r>
      <w:r w:rsidRPr="006031F9">
        <w:rPr>
          <w:rFonts w:ascii="Times New Roman" w:hAnsi="Times New Roman"/>
          <w:sz w:val="24"/>
          <w:szCs w:val="24"/>
        </w:rPr>
        <w:lastRenderedPageBreak/>
        <w:t xml:space="preserve">menggalang para periset dan ilmuwan yang secara aktif selalu ikut dalam kegiatan penelitan ilmiah dan berkeyakinan dapat memberikan sesuatu hasil. Riset yang diunggulkan diharapkan dapat menghasilkan ‘berlian-berlian’ (diamonds). ‘Berlian’ bukan seseorang atau sekelompok orang yang menghasilkan sebuah karya penelitian. Berlian dalam kegiatan riset didefinisikan sebagai “karya yang layak dan penting, berkualitas tinggi, dan bermanfaat besar bagi peradaban dan kemanusiaan”. Indikator umum yang realistik adalah karya-karya yang dapat dipublikasikan di Jurnal Internasional bergengsi dan mempunyai </w:t>
      </w:r>
      <w:r w:rsidRPr="006031F9">
        <w:rPr>
          <w:rFonts w:ascii="Times New Roman" w:hAnsi="Times New Roman"/>
          <w:i/>
          <w:iCs/>
          <w:sz w:val="24"/>
          <w:szCs w:val="24"/>
        </w:rPr>
        <w:t xml:space="preserve">impact-factor </w:t>
      </w:r>
      <w:r w:rsidRPr="006031F9">
        <w:rPr>
          <w:rFonts w:ascii="Times New Roman" w:hAnsi="Times New Roman"/>
          <w:sz w:val="24"/>
          <w:szCs w:val="24"/>
        </w:rPr>
        <w:t>tinggi.</w:t>
      </w:r>
    </w:p>
    <w:p w:rsidR="00837A4F" w:rsidRDefault="00837A4F" w:rsidP="000D1BFB">
      <w:pPr>
        <w:autoSpaceDE w:val="0"/>
        <w:autoSpaceDN w:val="0"/>
        <w:adjustRightInd w:val="0"/>
        <w:spacing w:after="0" w:line="360" w:lineRule="auto"/>
        <w:ind w:firstLine="720"/>
        <w:jc w:val="both"/>
        <w:rPr>
          <w:rFonts w:ascii="Times New Roman" w:hAnsi="Times New Roman"/>
          <w:sz w:val="24"/>
          <w:szCs w:val="24"/>
        </w:rPr>
      </w:pPr>
    </w:p>
    <w:p w:rsidR="002976DD" w:rsidRPr="006031F9" w:rsidRDefault="002976DD" w:rsidP="002976DD">
      <w:pPr>
        <w:numPr>
          <w:ilvl w:val="1"/>
          <w:numId w:val="10"/>
        </w:numPr>
        <w:autoSpaceDE w:val="0"/>
        <w:autoSpaceDN w:val="0"/>
        <w:adjustRightInd w:val="0"/>
        <w:spacing w:after="0" w:line="360" w:lineRule="auto"/>
        <w:ind w:left="0" w:firstLine="0"/>
        <w:jc w:val="both"/>
        <w:rPr>
          <w:rFonts w:ascii="Times New Roman" w:hAnsi="Times New Roman"/>
          <w:b/>
          <w:sz w:val="24"/>
          <w:szCs w:val="24"/>
        </w:rPr>
      </w:pPr>
      <w:r>
        <w:rPr>
          <w:rFonts w:ascii="Times New Roman" w:hAnsi="Times New Roman"/>
          <w:b/>
          <w:sz w:val="24"/>
          <w:szCs w:val="24"/>
        </w:rPr>
        <w:t>Kebijakan Penelitian</w:t>
      </w:r>
    </w:p>
    <w:p w:rsidR="002976DD" w:rsidRDefault="002976DD" w:rsidP="002976DD">
      <w:pPr>
        <w:autoSpaceDE w:val="0"/>
        <w:autoSpaceDN w:val="0"/>
        <w:adjustRightInd w:val="0"/>
        <w:spacing w:after="0" w:line="360" w:lineRule="auto"/>
        <w:ind w:firstLine="720"/>
        <w:jc w:val="both"/>
        <w:rPr>
          <w:rFonts w:ascii="Times New Roman" w:hAnsi="Times New Roman"/>
          <w:bCs/>
          <w:sz w:val="24"/>
          <w:szCs w:val="24"/>
        </w:rPr>
      </w:pPr>
    </w:p>
    <w:p w:rsidR="002976DD" w:rsidRDefault="002976DD" w:rsidP="002976DD">
      <w:pPr>
        <w:autoSpaceDE w:val="0"/>
        <w:autoSpaceDN w:val="0"/>
        <w:adjustRightInd w:val="0"/>
        <w:spacing w:after="0" w:line="360" w:lineRule="auto"/>
        <w:ind w:firstLine="720"/>
        <w:jc w:val="both"/>
        <w:rPr>
          <w:rFonts w:ascii="Times New Roman" w:hAnsi="Times New Roman"/>
          <w:bCs/>
          <w:sz w:val="24"/>
          <w:szCs w:val="24"/>
        </w:rPr>
      </w:pPr>
      <w:r>
        <w:rPr>
          <w:rFonts w:ascii="Times New Roman" w:hAnsi="Times New Roman"/>
          <w:bCs/>
          <w:sz w:val="24"/>
          <w:szCs w:val="24"/>
        </w:rPr>
        <w:t>Dalam upaya untuk memberikan sumbangsih pemikiran untuk peradaban manusia melalui ilmu pengetahuan dan teknologi pada umumnya dan untuk kesejahteraan masyarakat Aceh pada khususnya. Kebijakan ini dibuat berdasarkan kapasitas penelitian yang dimiliki pada Universitas U’Budiyah Indonesia dan kebutuhan yang ad</w:t>
      </w:r>
      <w:r w:rsidR="00145224">
        <w:rPr>
          <w:rFonts w:ascii="Times New Roman" w:hAnsi="Times New Roman"/>
          <w:bCs/>
          <w:sz w:val="24"/>
          <w:szCs w:val="24"/>
        </w:rPr>
        <w:t>a pada keistimewaan Daerah Aceh sebagai propinsi yang memiliki otonomi khusus dengan diselenggarakannya peraturan daerah (</w:t>
      </w:r>
      <w:r w:rsidR="00145224" w:rsidRPr="00B362D4">
        <w:rPr>
          <w:rFonts w:ascii="Times New Roman" w:hAnsi="Times New Roman"/>
          <w:bCs/>
          <w:i/>
          <w:sz w:val="24"/>
          <w:szCs w:val="24"/>
        </w:rPr>
        <w:t>qanun</w:t>
      </w:r>
      <w:r w:rsidR="00145224">
        <w:rPr>
          <w:rFonts w:ascii="Times New Roman" w:hAnsi="Times New Roman"/>
          <w:bCs/>
          <w:sz w:val="24"/>
          <w:szCs w:val="24"/>
        </w:rPr>
        <w:t>) yang berlandaskan islam. Selain itu juga dikembangkan dengan kondisi Aceh sebagai salah satu daerah rawan bencana pada pesisir pantai barat di Pulau Sumatera, Indonesia. Adapun kebijakan penelitian yang dibuat berdasarkan tujuan kepada:</w:t>
      </w:r>
    </w:p>
    <w:p w:rsidR="00145224" w:rsidRDefault="00990602" w:rsidP="00145224">
      <w:pPr>
        <w:pStyle w:val="ListParagraph"/>
        <w:numPr>
          <w:ilvl w:val="0"/>
          <w:numId w:val="25"/>
        </w:numPr>
        <w:autoSpaceDE w:val="0"/>
        <w:autoSpaceDN w:val="0"/>
        <w:adjustRightInd w:val="0"/>
        <w:spacing w:after="0" w:line="360" w:lineRule="auto"/>
        <w:ind w:left="426" w:hanging="426"/>
        <w:jc w:val="both"/>
        <w:rPr>
          <w:rFonts w:ascii="Times New Roman" w:hAnsi="Times New Roman"/>
          <w:bCs/>
          <w:sz w:val="24"/>
          <w:szCs w:val="24"/>
        </w:rPr>
      </w:pPr>
      <w:r>
        <w:rPr>
          <w:rFonts w:ascii="Times New Roman" w:hAnsi="Times New Roman"/>
          <w:bCs/>
          <w:sz w:val="24"/>
          <w:szCs w:val="24"/>
        </w:rPr>
        <w:t>Keistimewaan Aceh</w:t>
      </w:r>
    </w:p>
    <w:p w:rsidR="00B362D4" w:rsidRDefault="00B362D4" w:rsidP="00B362D4">
      <w:pPr>
        <w:pStyle w:val="ListParagraph"/>
        <w:numPr>
          <w:ilvl w:val="0"/>
          <w:numId w:val="26"/>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 xml:space="preserve">Peningkatan </w:t>
      </w:r>
      <w:r w:rsidR="00247DA9">
        <w:rPr>
          <w:rFonts w:ascii="Times New Roman" w:hAnsi="Times New Roman"/>
          <w:bCs/>
          <w:sz w:val="24"/>
          <w:szCs w:val="24"/>
        </w:rPr>
        <w:t xml:space="preserve">kualitas dan kuantitas </w:t>
      </w:r>
      <w:r>
        <w:rPr>
          <w:rFonts w:ascii="Times New Roman" w:hAnsi="Times New Roman"/>
          <w:bCs/>
          <w:sz w:val="24"/>
          <w:szCs w:val="24"/>
        </w:rPr>
        <w:t>implementasi hukum islam ke dalam peraturan daerah (</w:t>
      </w:r>
      <w:r w:rsidRPr="00B362D4">
        <w:rPr>
          <w:rFonts w:ascii="Times New Roman" w:hAnsi="Times New Roman"/>
          <w:bCs/>
          <w:i/>
          <w:sz w:val="24"/>
          <w:szCs w:val="24"/>
        </w:rPr>
        <w:t>qanun</w:t>
      </w:r>
      <w:r>
        <w:rPr>
          <w:rFonts w:ascii="Times New Roman" w:hAnsi="Times New Roman"/>
          <w:bCs/>
          <w:sz w:val="24"/>
          <w:szCs w:val="24"/>
        </w:rPr>
        <w:t>) Aceh.</w:t>
      </w:r>
    </w:p>
    <w:p w:rsidR="00B362D4" w:rsidRDefault="00B362D4" w:rsidP="00B362D4">
      <w:pPr>
        <w:pStyle w:val="ListParagraph"/>
        <w:numPr>
          <w:ilvl w:val="0"/>
          <w:numId w:val="26"/>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Penanganan masalah kualitas pendidikan di Aceh</w:t>
      </w:r>
      <w:r w:rsidR="00247DA9">
        <w:rPr>
          <w:rFonts w:ascii="Times New Roman" w:hAnsi="Times New Roman"/>
          <w:bCs/>
          <w:sz w:val="24"/>
          <w:szCs w:val="24"/>
        </w:rPr>
        <w:t>, bertujuan untuk meningkatkan tingkat pendidikan agar mampu bersaing secara nasional dan internasional</w:t>
      </w:r>
      <w:r>
        <w:rPr>
          <w:rFonts w:ascii="Times New Roman" w:hAnsi="Times New Roman"/>
          <w:bCs/>
          <w:sz w:val="24"/>
          <w:szCs w:val="24"/>
        </w:rPr>
        <w:t>.</w:t>
      </w:r>
    </w:p>
    <w:p w:rsidR="00B362D4" w:rsidRDefault="00247DA9" w:rsidP="00B362D4">
      <w:pPr>
        <w:pStyle w:val="ListParagraph"/>
        <w:numPr>
          <w:ilvl w:val="0"/>
          <w:numId w:val="26"/>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Upaya menangani masalah perekonomian di Aceh, termasuk pengangguran, inflasi dan kesejahteraan sosial.</w:t>
      </w:r>
    </w:p>
    <w:p w:rsidR="00990602" w:rsidRDefault="00990602" w:rsidP="00145224">
      <w:pPr>
        <w:pStyle w:val="ListParagraph"/>
        <w:numPr>
          <w:ilvl w:val="0"/>
          <w:numId w:val="25"/>
        </w:numPr>
        <w:autoSpaceDE w:val="0"/>
        <w:autoSpaceDN w:val="0"/>
        <w:adjustRightInd w:val="0"/>
        <w:spacing w:after="0" w:line="360" w:lineRule="auto"/>
        <w:ind w:left="426" w:hanging="426"/>
        <w:jc w:val="both"/>
        <w:rPr>
          <w:rFonts w:ascii="Times New Roman" w:hAnsi="Times New Roman"/>
          <w:bCs/>
          <w:sz w:val="24"/>
          <w:szCs w:val="24"/>
        </w:rPr>
      </w:pPr>
      <w:r>
        <w:rPr>
          <w:rFonts w:ascii="Times New Roman" w:hAnsi="Times New Roman"/>
          <w:bCs/>
          <w:sz w:val="24"/>
          <w:szCs w:val="24"/>
        </w:rPr>
        <w:t>Kebencanaan</w:t>
      </w:r>
    </w:p>
    <w:p w:rsidR="00A7458D" w:rsidRDefault="00A7458D" w:rsidP="00A7458D">
      <w:pPr>
        <w:pStyle w:val="ListParagraph"/>
        <w:numPr>
          <w:ilvl w:val="0"/>
          <w:numId w:val="27"/>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lastRenderedPageBreak/>
        <w:t>Ketahanan bencana</w:t>
      </w:r>
      <w:r w:rsidR="00247DA9">
        <w:rPr>
          <w:rFonts w:ascii="Times New Roman" w:hAnsi="Times New Roman"/>
          <w:bCs/>
          <w:sz w:val="24"/>
          <w:szCs w:val="24"/>
        </w:rPr>
        <w:t xml:space="preserve"> gempa bumi dan solusi penanganan </w:t>
      </w:r>
      <w:r w:rsidR="00D3403D">
        <w:rPr>
          <w:rFonts w:ascii="Times New Roman" w:hAnsi="Times New Roman"/>
          <w:bCs/>
          <w:sz w:val="24"/>
          <w:szCs w:val="24"/>
        </w:rPr>
        <w:t xml:space="preserve">pra dan </w:t>
      </w:r>
      <w:r w:rsidR="00247DA9">
        <w:rPr>
          <w:rFonts w:ascii="Times New Roman" w:hAnsi="Times New Roman"/>
          <w:bCs/>
          <w:sz w:val="24"/>
          <w:szCs w:val="24"/>
        </w:rPr>
        <w:t>pasca bencana tsunami</w:t>
      </w:r>
      <w:r w:rsidR="00D3403D">
        <w:rPr>
          <w:rFonts w:ascii="Times New Roman" w:hAnsi="Times New Roman"/>
          <w:bCs/>
          <w:sz w:val="24"/>
          <w:szCs w:val="24"/>
        </w:rPr>
        <w:t>.</w:t>
      </w:r>
    </w:p>
    <w:p w:rsidR="00A7458D" w:rsidRPr="00145224" w:rsidRDefault="00247DA9" w:rsidP="00A7458D">
      <w:pPr>
        <w:pStyle w:val="ListParagraph"/>
        <w:numPr>
          <w:ilvl w:val="0"/>
          <w:numId w:val="27"/>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Manajemen kawasan pesisir</w:t>
      </w:r>
      <w:r w:rsidR="002C698F">
        <w:rPr>
          <w:rFonts w:ascii="Times New Roman" w:hAnsi="Times New Roman"/>
          <w:bCs/>
          <w:sz w:val="24"/>
          <w:szCs w:val="24"/>
        </w:rPr>
        <w:t xml:space="preserve"> dan pengembangan kawasan pariwisata</w:t>
      </w:r>
      <w:r w:rsidR="00370629">
        <w:rPr>
          <w:rFonts w:ascii="Times New Roman" w:hAnsi="Times New Roman"/>
          <w:bCs/>
          <w:sz w:val="24"/>
          <w:szCs w:val="24"/>
        </w:rPr>
        <w:t xml:space="preserve"> Aceh</w:t>
      </w:r>
      <w:r w:rsidR="002C698F">
        <w:rPr>
          <w:rFonts w:ascii="Times New Roman" w:hAnsi="Times New Roman"/>
          <w:bCs/>
          <w:sz w:val="24"/>
          <w:szCs w:val="24"/>
        </w:rPr>
        <w:t>.</w:t>
      </w:r>
    </w:p>
    <w:p w:rsidR="002976DD" w:rsidRPr="006031F9" w:rsidRDefault="002976DD" w:rsidP="000D1BFB">
      <w:pPr>
        <w:autoSpaceDE w:val="0"/>
        <w:autoSpaceDN w:val="0"/>
        <w:adjustRightInd w:val="0"/>
        <w:spacing w:after="0" w:line="360" w:lineRule="auto"/>
        <w:ind w:firstLine="720"/>
        <w:jc w:val="both"/>
        <w:rPr>
          <w:rFonts w:ascii="Times New Roman" w:hAnsi="Times New Roman"/>
          <w:sz w:val="24"/>
          <w:szCs w:val="24"/>
        </w:rPr>
      </w:pPr>
    </w:p>
    <w:p w:rsidR="00837A4F" w:rsidRPr="006031F9" w:rsidRDefault="00837A4F" w:rsidP="00837A4F">
      <w:pPr>
        <w:numPr>
          <w:ilvl w:val="1"/>
          <w:numId w:val="10"/>
        </w:numPr>
        <w:autoSpaceDE w:val="0"/>
        <w:autoSpaceDN w:val="0"/>
        <w:adjustRightInd w:val="0"/>
        <w:spacing w:after="0" w:line="360" w:lineRule="auto"/>
        <w:ind w:left="0" w:firstLine="0"/>
        <w:jc w:val="both"/>
        <w:rPr>
          <w:rFonts w:ascii="Times New Roman" w:hAnsi="Times New Roman"/>
          <w:b/>
          <w:sz w:val="24"/>
          <w:szCs w:val="24"/>
        </w:rPr>
      </w:pPr>
      <w:r>
        <w:rPr>
          <w:rFonts w:ascii="Times New Roman" w:hAnsi="Times New Roman"/>
          <w:b/>
          <w:sz w:val="24"/>
          <w:szCs w:val="24"/>
        </w:rPr>
        <w:t>Topik Riset Unggulan Universitas U’Budiyah Indonesia</w:t>
      </w:r>
    </w:p>
    <w:p w:rsidR="00837A4F" w:rsidRDefault="00837A4F" w:rsidP="00837A4F">
      <w:pPr>
        <w:autoSpaceDE w:val="0"/>
        <w:autoSpaceDN w:val="0"/>
        <w:adjustRightInd w:val="0"/>
        <w:spacing w:after="0" w:line="360" w:lineRule="auto"/>
        <w:ind w:firstLine="720"/>
        <w:jc w:val="both"/>
        <w:rPr>
          <w:rFonts w:ascii="Times New Roman" w:hAnsi="Times New Roman"/>
          <w:bCs/>
          <w:sz w:val="24"/>
          <w:szCs w:val="24"/>
        </w:rPr>
      </w:pPr>
    </w:p>
    <w:p w:rsidR="00837A4F" w:rsidRDefault="00837A4F" w:rsidP="00837A4F">
      <w:pPr>
        <w:autoSpaceDE w:val="0"/>
        <w:autoSpaceDN w:val="0"/>
        <w:adjustRightInd w:val="0"/>
        <w:spacing w:after="0" w:line="360" w:lineRule="auto"/>
        <w:ind w:firstLine="720"/>
        <w:jc w:val="both"/>
        <w:rPr>
          <w:rFonts w:ascii="Times New Roman" w:hAnsi="Times New Roman"/>
          <w:bCs/>
          <w:sz w:val="24"/>
          <w:szCs w:val="24"/>
        </w:rPr>
      </w:pPr>
      <w:r>
        <w:rPr>
          <w:rFonts w:ascii="Times New Roman" w:hAnsi="Times New Roman"/>
          <w:bCs/>
          <w:sz w:val="24"/>
          <w:szCs w:val="24"/>
        </w:rPr>
        <w:t xml:space="preserve">Sesuai dengan Keputusan Menteri Pendidikan dan Kebudayaan Nomor 45/E/O/2014 Tentang Penggabungan Sekolah </w:t>
      </w:r>
      <w:r w:rsidR="001E2D1F">
        <w:rPr>
          <w:rFonts w:ascii="Times New Roman" w:hAnsi="Times New Roman"/>
          <w:bCs/>
          <w:sz w:val="24"/>
          <w:szCs w:val="24"/>
        </w:rPr>
        <w:t>Tinggi Manajemen Informatika dan Komputer U’Budiyah dan Sekolah Tinggi Ilmu Kesehatan U’Budiyah yang Diselenggarakan oleh Yayasan U’Budiyah Indonesia di Kota Banda Aceh, Provinsi Aceh menjadi Universitas U’Budiyah di Kota Banda Aceh, Provinsi Aceh yang diselenggarakan oleh Yayasan U’Budiyah Indonesia di Kota Banda Aceh, Provinsi Aceh, maka terdapat enam fakultas pada Universitas U’Budiyah Indonesia, yaitu:</w:t>
      </w:r>
    </w:p>
    <w:p w:rsidR="001E2D1F" w:rsidRDefault="00C40EFC" w:rsidP="001E2D1F">
      <w:pPr>
        <w:pStyle w:val="ListParagraph"/>
        <w:numPr>
          <w:ilvl w:val="0"/>
          <w:numId w:val="23"/>
        </w:numPr>
        <w:autoSpaceDE w:val="0"/>
        <w:autoSpaceDN w:val="0"/>
        <w:adjustRightInd w:val="0"/>
        <w:spacing w:after="0" w:line="360" w:lineRule="auto"/>
        <w:ind w:left="426" w:hanging="426"/>
        <w:jc w:val="both"/>
        <w:rPr>
          <w:rFonts w:ascii="Times New Roman" w:hAnsi="Times New Roman"/>
          <w:sz w:val="24"/>
          <w:szCs w:val="24"/>
        </w:rPr>
      </w:pPr>
      <w:r>
        <w:rPr>
          <w:rFonts w:ascii="Times New Roman" w:hAnsi="Times New Roman"/>
          <w:sz w:val="24"/>
          <w:szCs w:val="24"/>
        </w:rPr>
        <w:t>Fakultas Ilmu Kesehatan</w:t>
      </w:r>
      <w:r w:rsidR="00F53F7C">
        <w:rPr>
          <w:rFonts w:ascii="Times New Roman" w:hAnsi="Times New Roman"/>
          <w:sz w:val="24"/>
          <w:szCs w:val="24"/>
        </w:rPr>
        <w:t>, Terdiri dari Program Studi S-1 Ilmu Kesehatan Masyarakat, Program Studi S-1 Psikologi, Program Studi S-1 Farmasi, Program Studi S-1 Ilmu Gizi, Program Studi D-III Kebidanan dan D-IV Kebidanan.</w:t>
      </w:r>
    </w:p>
    <w:p w:rsidR="00C40EFC" w:rsidRDefault="00C40EFC" w:rsidP="001E2D1F">
      <w:pPr>
        <w:pStyle w:val="ListParagraph"/>
        <w:numPr>
          <w:ilvl w:val="0"/>
          <w:numId w:val="23"/>
        </w:numPr>
        <w:autoSpaceDE w:val="0"/>
        <w:autoSpaceDN w:val="0"/>
        <w:adjustRightInd w:val="0"/>
        <w:spacing w:after="0" w:line="360" w:lineRule="auto"/>
        <w:ind w:left="426" w:hanging="426"/>
        <w:jc w:val="both"/>
        <w:rPr>
          <w:rFonts w:ascii="Times New Roman" w:hAnsi="Times New Roman"/>
          <w:sz w:val="24"/>
          <w:szCs w:val="24"/>
        </w:rPr>
      </w:pPr>
      <w:r>
        <w:rPr>
          <w:rFonts w:ascii="Times New Roman" w:hAnsi="Times New Roman"/>
          <w:sz w:val="24"/>
          <w:szCs w:val="24"/>
        </w:rPr>
        <w:t>Fakultas Ilmu Komputer</w:t>
      </w:r>
      <w:r w:rsidR="00F53F7C">
        <w:rPr>
          <w:rFonts w:ascii="Times New Roman" w:hAnsi="Times New Roman"/>
          <w:sz w:val="24"/>
          <w:szCs w:val="24"/>
        </w:rPr>
        <w:t>, terdiri dari Program Studi S-1 Sistem Informasi, Program Studi S-1 Teknik Informatika, Program Studi D-III Manajemen Informatika dan Program Studi D-III Komputerisasi Akuntansi.</w:t>
      </w:r>
    </w:p>
    <w:p w:rsidR="00C40EFC" w:rsidRDefault="00C40EFC" w:rsidP="001E2D1F">
      <w:pPr>
        <w:pStyle w:val="ListParagraph"/>
        <w:numPr>
          <w:ilvl w:val="0"/>
          <w:numId w:val="23"/>
        </w:numPr>
        <w:autoSpaceDE w:val="0"/>
        <w:autoSpaceDN w:val="0"/>
        <w:adjustRightInd w:val="0"/>
        <w:spacing w:after="0" w:line="360" w:lineRule="auto"/>
        <w:ind w:left="426" w:hanging="426"/>
        <w:jc w:val="both"/>
        <w:rPr>
          <w:rFonts w:ascii="Times New Roman" w:hAnsi="Times New Roman"/>
          <w:sz w:val="24"/>
          <w:szCs w:val="24"/>
        </w:rPr>
      </w:pPr>
      <w:r>
        <w:rPr>
          <w:rFonts w:ascii="Times New Roman" w:hAnsi="Times New Roman"/>
          <w:sz w:val="24"/>
          <w:szCs w:val="24"/>
        </w:rPr>
        <w:t>Fakultas Keguruan dan Ilmu Pendidikan</w:t>
      </w:r>
      <w:r w:rsidR="00F53F7C">
        <w:rPr>
          <w:rFonts w:ascii="Times New Roman" w:hAnsi="Times New Roman"/>
          <w:sz w:val="24"/>
          <w:szCs w:val="24"/>
        </w:rPr>
        <w:t>, terdiri dari Program Studi S-1 PDSD dan Program Studi S-1 Pendidikan Teknologi Informasi an Komputer (TIK).</w:t>
      </w:r>
    </w:p>
    <w:p w:rsidR="001E2D1F" w:rsidRDefault="001E2D1F" w:rsidP="001E2D1F">
      <w:pPr>
        <w:pStyle w:val="ListParagraph"/>
        <w:numPr>
          <w:ilvl w:val="0"/>
          <w:numId w:val="23"/>
        </w:numPr>
        <w:autoSpaceDE w:val="0"/>
        <w:autoSpaceDN w:val="0"/>
        <w:adjustRightInd w:val="0"/>
        <w:spacing w:after="0" w:line="360" w:lineRule="auto"/>
        <w:ind w:left="426" w:hanging="426"/>
        <w:jc w:val="both"/>
        <w:rPr>
          <w:rFonts w:ascii="Times New Roman" w:hAnsi="Times New Roman"/>
          <w:sz w:val="24"/>
          <w:szCs w:val="24"/>
        </w:rPr>
      </w:pPr>
      <w:r>
        <w:rPr>
          <w:rFonts w:ascii="Times New Roman" w:hAnsi="Times New Roman"/>
          <w:sz w:val="24"/>
          <w:szCs w:val="24"/>
        </w:rPr>
        <w:t>Fakultas Teknik</w:t>
      </w:r>
      <w:r w:rsidR="00C40EFC">
        <w:rPr>
          <w:rFonts w:ascii="Times New Roman" w:hAnsi="Times New Roman"/>
          <w:sz w:val="24"/>
          <w:szCs w:val="24"/>
        </w:rPr>
        <w:t>, terdiri dari Program Studi S-1 Teknik Sipil dan S-1 Teknik Arsitektur</w:t>
      </w:r>
      <w:r w:rsidR="00F53F7C">
        <w:rPr>
          <w:rFonts w:ascii="Times New Roman" w:hAnsi="Times New Roman"/>
          <w:sz w:val="24"/>
          <w:szCs w:val="24"/>
        </w:rPr>
        <w:t>.</w:t>
      </w:r>
    </w:p>
    <w:p w:rsidR="001E2D1F" w:rsidRDefault="00C40EFC" w:rsidP="001E2D1F">
      <w:pPr>
        <w:pStyle w:val="ListParagraph"/>
        <w:numPr>
          <w:ilvl w:val="0"/>
          <w:numId w:val="23"/>
        </w:numPr>
        <w:autoSpaceDE w:val="0"/>
        <w:autoSpaceDN w:val="0"/>
        <w:adjustRightInd w:val="0"/>
        <w:spacing w:after="0" w:line="360" w:lineRule="auto"/>
        <w:ind w:left="426" w:hanging="426"/>
        <w:jc w:val="both"/>
        <w:rPr>
          <w:rFonts w:ascii="Times New Roman" w:hAnsi="Times New Roman"/>
          <w:sz w:val="24"/>
          <w:szCs w:val="24"/>
        </w:rPr>
      </w:pPr>
      <w:r>
        <w:rPr>
          <w:rFonts w:ascii="Times New Roman" w:hAnsi="Times New Roman"/>
          <w:sz w:val="24"/>
          <w:szCs w:val="24"/>
        </w:rPr>
        <w:t>Fakultas Hukum</w:t>
      </w:r>
      <w:r w:rsidR="00F53F7C">
        <w:rPr>
          <w:rFonts w:ascii="Times New Roman" w:hAnsi="Times New Roman"/>
          <w:sz w:val="24"/>
          <w:szCs w:val="24"/>
        </w:rPr>
        <w:t>, dengan Program Studi S-1 Ilmu Hukum.</w:t>
      </w:r>
    </w:p>
    <w:p w:rsidR="00C40EFC" w:rsidRDefault="00C40EFC" w:rsidP="001E2D1F">
      <w:pPr>
        <w:pStyle w:val="ListParagraph"/>
        <w:numPr>
          <w:ilvl w:val="0"/>
          <w:numId w:val="23"/>
        </w:numPr>
        <w:autoSpaceDE w:val="0"/>
        <w:autoSpaceDN w:val="0"/>
        <w:adjustRightInd w:val="0"/>
        <w:spacing w:after="0" w:line="360" w:lineRule="auto"/>
        <w:ind w:left="426" w:hanging="426"/>
        <w:jc w:val="both"/>
        <w:rPr>
          <w:rFonts w:ascii="Times New Roman" w:hAnsi="Times New Roman"/>
          <w:sz w:val="24"/>
          <w:szCs w:val="24"/>
        </w:rPr>
      </w:pPr>
      <w:r>
        <w:rPr>
          <w:rFonts w:ascii="Times New Roman" w:hAnsi="Times New Roman"/>
          <w:sz w:val="24"/>
          <w:szCs w:val="24"/>
        </w:rPr>
        <w:t>Fakultas Ekonomi</w:t>
      </w:r>
      <w:r w:rsidR="00F53F7C">
        <w:rPr>
          <w:rFonts w:ascii="Times New Roman" w:hAnsi="Times New Roman"/>
          <w:sz w:val="24"/>
          <w:szCs w:val="24"/>
        </w:rPr>
        <w:t>, terdiri dari Program Studi S-1 Manajemen dan Program Studi S-1 Akuntansi.</w:t>
      </w:r>
    </w:p>
    <w:p w:rsidR="00794AB7" w:rsidRDefault="00794AB7" w:rsidP="00723A81">
      <w:pPr>
        <w:autoSpaceDE w:val="0"/>
        <w:autoSpaceDN w:val="0"/>
        <w:adjustRightInd w:val="0"/>
        <w:spacing w:after="0" w:line="360" w:lineRule="auto"/>
        <w:ind w:firstLine="720"/>
        <w:jc w:val="both"/>
        <w:rPr>
          <w:rFonts w:ascii="Times New Roman" w:hAnsi="Times New Roman"/>
          <w:sz w:val="24"/>
          <w:szCs w:val="24"/>
        </w:rPr>
      </w:pPr>
      <w:r>
        <w:rPr>
          <w:rFonts w:ascii="Times New Roman" w:hAnsi="Times New Roman"/>
          <w:sz w:val="24"/>
          <w:szCs w:val="24"/>
        </w:rPr>
        <w:lastRenderedPageBreak/>
        <w:t>Berdasarkan program studi yang ada tersebut, maka disusunlah topik riset unggulan perguruan tinggi</w:t>
      </w:r>
      <w:r w:rsidR="00723A81">
        <w:rPr>
          <w:rFonts w:ascii="Times New Roman" w:hAnsi="Times New Roman"/>
          <w:sz w:val="24"/>
          <w:szCs w:val="24"/>
        </w:rPr>
        <w:t xml:space="preserve"> pada </w:t>
      </w:r>
      <w:r w:rsidR="00723A81">
        <w:rPr>
          <w:rFonts w:ascii="Times New Roman" w:hAnsi="Times New Roman"/>
          <w:bCs/>
          <w:sz w:val="24"/>
          <w:szCs w:val="24"/>
        </w:rPr>
        <w:t>Universitas U’Budiyah, yakni lima t</w:t>
      </w:r>
      <w:r w:rsidRPr="006031F9">
        <w:rPr>
          <w:rFonts w:ascii="Times New Roman" w:hAnsi="Times New Roman"/>
          <w:sz w:val="24"/>
          <w:szCs w:val="24"/>
        </w:rPr>
        <w:t xml:space="preserve">ema utama </w:t>
      </w:r>
      <w:r w:rsidR="00723A81">
        <w:rPr>
          <w:rFonts w:ascii="Times New Roman" w:hAnsi="Times New Roman"/>
          <w:sz w:val="24"/>
          <w:szCs w:val="24"/>
        </w:rPr>
        <w:t>yang telah dibahas sebelumnya</w:t>
      </w:r>
      <w:r w:rsidR="009A47F2">
        <w:rPr>
          <w:rFonts w:ascii="Times New Roman" w:hAnsi="Times New Roman"/>
          <w:sz w:val="24"/>
          <w:szCs w:val="24"/>
        </w:rPr>
        <w:t>.</w:t>
      </w:r>
      <w:r w:rsidRPr="006031F9">
        <w:rPr>
          <w:rFonts w:ascii="Times New Roman" w:hAnsi="Times New Roman"/>
          <w:sz w:val="24"/>
          <w:szCs w:val="24"/>
        </w:rPr>
        <w:t xml:space="preserve"> </w:t>
      </w:r>
    </w:p>
    <w:p w:rsidR="007F4C33" w:rsidRDefault="007F4C33" w:rsidP="00723A81">
      <w:pPr>
        <w:autoSpaceDE w:val="0"/>
        <w:autoSpaceDN w:val="0"/>
        <w:adjustRightInd w:val="0"/>
        <w:spacing w:after="0" w:line="360" w:lineRule="auto"/>
        <w:ind w:firstLine="720"/>
        <w:jc w:val="both"/>
        <w:rPr>
          <w:rFonts w:ascii="Times New Roman" w:hAnsi="Times New Roman"/>
          <w:sz w:val="24"/>
          <w:szCs w:val="24"/>
        </w:rPr>
      </w:pPr>
    </w:p>
    <w:p w:rsidR="007F4C33" w:rsidRPr="007F4C33" w:rsidRDefault="007F4C33" w:rsidP="007F4C33">
      <w:pPr>
        <w:autoSpaceDE w:val="0"/>
        <w:autoSpaceDN w:val="0"/>
        <w:adjustRightInd w:val="0"/>
        <w:spacing w:after="0" w:line="360" w:lineRule="auto"/>
        <w:ind w:firstLine="720"/>
        <w:jc w:val="both"/>
        <w:rPr>
          <w:rFonts w:ascii="Times New Roman" w:hAnsi="Times New Roman"/>
          <w:sz w:val="24"/>
          <w:szCs w:val="24"/>
        </w:rPr>
      </w:pPr>
      <w:r w:rsidRPr="007F4C33">
        <w:rPr>
          <w:rFonts w:ascii="Times New Roman" w:hAnsi="Times New Roman"/>
          <w:sz w:val="24"/>
          <w:szCs w:val="24"/>
        </w:rPr>
        <w:t xml:space="preserve">Berikut beberapa topik yang dapat di kembangkan oleh dosen uui terkait bidang studi : </w:t>
      </w:r>
    </w:p>
    <w:p w:rsidR="007F4C33" w:rsidRPr="006031F9" w:rsidRDefault="007F4C33" w:rsidP="00723A81">
      <w:pPr>
        <w:autoSpaceDE w:val="0"/>
        <w:autoSpaceDN w:val="0"/>
        <w:adjustRightInd w:val="0"/>
        <w:spacing w:after="0" w:line="360" w:lineRule="auto"/>
        <w:ind w:firstLine="720"/>
        <w:jc w:val="both"/>
        <w:rPr>
          <w:rFonts w:ascii="Times New Roman" w:hAnsi="Times New Roman"/>
          <w:sz w:val="24"/>
          <w:szCs w:val="24"/>
        </w:rPr>
      </w:pPr>
    </w:p>
    <w:p w:rsidR="00D37242" w:rsidRDefault="00794AB7" w:rsidP="00D37242">
      <w:pPr>
        <w:pStyle w:val="ListParagraph"/>
        <w:numPr>
          <w:ilvl w:val="0"/>
          <w:numId w:val="24"/>
        </w:numPr>
        <w:spacing w:after="0" w:line="360" w:lineRule="auto"/>
        <w:ind w:left="426" w:hanging="426"/>
        <w:jc w:val="both"/>
        <w:rPr>
          <w:rFonts w:ascii="Times New Roman" w:hAnsi="Times New Roman" w:cs="Times New Roman"/>
          <w:sz w:val="24"/>
          <w:szCs w:val="24"/>
        </w:rPr>
      </w:pPr>
      <w:r w:rsidRPr="00601F39">
        <w:rPr>
          <w:rFonts w:ascii="Times New Roman" w:hAnsi="Times New Roman" w:cs="Times New Roman"/>
          <w:sz w:val="24"/>
          <w:szCs w:val="24"/>
        </w:rPr>
        <w:t>Ekonomi Islam</w:t>
      </w:r>
    </w:p>
    <w:p w:rsidR="00370629" w:rsidRDefault="00370629" w:rsidP="009A47F2">
      <w:pPr>
        <w:pStyle w:val="ListParagraph"/>
        <w:spacing w:after="0" w:line="360" w:lineRule="auto"/>
        <w:ind w:left="426"/>
        <w:jc w:val="both"/>
        <w:rPr>
          <w:rFonts w:ascii="Times New Roman" w:hAnsi="Times New Roman" w:cs="Times New Roman"/>
          <w:sz w:val="24"/>
          <w:szCs w:val="24"/>
        </w:rPr>
      </w:pPr>
      <w:r>
        <w:rPr>
          <w:rFonts w:ascii="Times New Roman" w:hAnsi="Times New Roman" w:cs="Times New Roman"/>
          <w:sz w:val="24"/>
          <w:szCs w:val="24"/>
        </w:rPr>
        <w:t>Topik riset menyangkut</w:t>
      </w:r>
    </w:p>
    <w:p w:rsidR="00370629" w:rsidRPr="00370629" w:rsidRDefault="007F4C33"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sidRPr="00370629">
        <w:rPr>
          <w:rFonts w:ascii="Times New Roman" w:hAnsi="Times New Roman"/>
          <w:sz w:val="24"/>
          <w:szCs w:val="24"/>
        </w:rPr>
        <w:t>Zakat dalam meningkatkan ekonomi Aceh di tinjau dari qanun zakat</w:t>
      </w:r>
      <w:r w:rsidR="008E3A06">
        <w:rPr>
          <w:rFonts w:ascii="Times New Roman" w:hAnsi="Times New Roman"/>
          <w:sz w:val="24"/>
          <w:szCs w:val="24"/>
        </w:rPr>
        <w:t>.</w:t>
      </w:r>
    </w:p>
    <w:p w:rsidR="00370629" w:rsidRPr="00370629" w:rsidRDefault="00370629"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sz w:val="24"/>
          <w:szCs w:val="24"/>
        </w:rPr>
        <w:t>M</w:t>
      </w:r>
      <w:r w:rsidR="007F4C33" w:rsidRPr="00370629">
        <w:rPr>
          <w:rFonts w:ascii="Times New Roman" w:hAnsi="Times New Roman"/>
          <w:sz w:val="24"/>
          <w:szCs w:val="24"/>
        </w:rPr>
        <w:t>odel penjaminan mutu dalam pengeloalaan zakat di Aceh</w:t>
      </w:r>
      <w:r w:rsidR="008E3A06">
        <w:rPr>
          <w:rFonts w:ascii="Times New Roman" w:hAnsi="Times New Roman"/>
          <w:sz w:val="24"/>
          <w:szCs w:val="24"/>
        </w:rPr>
        <w:t>.</w:t>
      </w:r>
    </w:p>
    <w:p w:rsidR="007F4C33" w:rsidRPr="00370629" w:rsidRDefault="007F4C33"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sidRPr="00370629">
        <w:rPr>
          <w:rFonts w:ascii="Times New Roman" w:hAnsi="Times New Roman"/>
          <w:sz w:val="24"/>
          <w:szCs w:val="24"/>
        </w:rPr>
        <w:t>Pengembangan industri kreatif di banda aceh</w:t>
      </w:r>
      <w:r w:rsidR="008E3A06">
        <w:rPr>
          <w:rFonts w:ascii="Times New Roman" w:hAnsi="Times New Roman"/>
          <w:sz w:val="24"/>
          <w:szCs w:val="24"/>
        </w:rPr>
        <w:t>.</w:t>
      </w:r>
    </w:p>
    <w:p w:rsidR="00D37242" w:rsidRDefault="00547B6C" w:rsidP="00D37242">
      <w:pPr>
        <w:pStyle w:val="ListParagraph"/>
        <w:numPr>
          <w:ilvl w:val="0"/>
          <w:numId w:val="24"/>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Teknologi Ramah Lingkungan dan </w:t>
      </w:r>
      <w:r w:rsidR="00145224">
        <w:rPr>
          <w:rFonts w:ascii="Times New Roman" w:hAnsi="Times New Roman" w:cs="Times New Roman"/>
          <w:sz w:val="24"/>
          <w:szCs w:val="24"/>
        </w:rPr>
        <w:t>Studi</w:t>
      </w:r>
      <w:r>
        <w:rPr>
          <w:rFonts w:ascii="Times New Roman" w:hAnsi="Times New Roman" w:cs="Times New Roman"/>
          <w:sz w:val="24"/>
          <w:szCs w:val="24"/>
        </w:rPr>
        <w:t xml:space="preserve"> </w:t>
      </w:r>
      <w:r w:rsidR="00145224">
        <w:rPr>
          <w:rFonts w:ascii="Times New Roman" w:hAnsi="Times New Roman" w:cs="Times New Roman"/>
          <w:sz w:val="24"/>
          <w:szCs w:val="24"/>
        </w:rPr>
        <w:t>keb</w:t>
      </w:r>
      <w:r>
        <w:rPr>
          <w:rFonts w:ascii="Times New Roman" w:hAnsi="Times New Roman" w:cs="Times New Roman"/>
          <w:sz w:val="24"/>
          <w:szCs w:val="24"/>
        </w:rPr>
        <w:t>encana</w:t>
      </w:r>
      <w:r w:rsidR="00145224">
        <w:rPr>
          <w:rFonts w:ascii="Times New Roman" w:hAnsi="Times New Roman" w:cs="Times New Roman"/>
          <w:sz w:val="24"/>
          <w:szCs w:val="24"/>
        </w:rPr>
        <w:t>an</w:t>
      </w:r>
    </w:p>
    <w:p w:rsidR="00863BEF" w:rsidRPr="00863BEF" w:rsidRDefault="00AA0828" w:rsidP="00863BEF">
      <w:pPr>
        <w:pStyle w:val="ListParagraph"/>
        <w:numPr>
          <w:ilvl w:val="2"/>
          <w:numId w:val="5"/>
        </w:numPr>
        <w:spacing w:after="0" w:line="360" w:lineRule="auto"/>
        <w:ind w:left="709" w:hanging="283"/>
        <w:jc w:val="both"/>
        <w:rPr>
          <w:rFonts w:ascii="Times New Roman" w:hAnsi="Times New Roman" w:cs="Times New Roman"/>
          <w:sz w:val="24"/>
          <w:szCs w:val="24"/>
        </w:rPr>
      </w:pPr>
      <w:r w:rsidRPr="00863BEF">
        <w:rPr>
          <w:rFonts w:ascii="Times New Roman" w:hAnsi="Times New Roman"/>
          <w:sz w:val="24"/>
          <w:szCs w:val="24"/>
        </w:rPr>
        <w:t xml:space="preserve">Strategi pengembangan </w:t>
      </w:r>
      <w:r w:rsidR="00446B1E">
        <w:rPr>
          <w:rFonts w:ascii="Times New Roman" w:hAnsi="Times New Roman"/>
          <w:sz w:val="24"/>
          <w:szCs w:val="24"/>
        </w:rPr>
        <w:t>p</w:t>
      </w:r>
      <w:r w:rsidRPr="00863BEF">
        <w:rPr>
          <w:rFonts w:ascii="Times New Roman" w:hAnsi="Times New Roman"/>
          <w:sz w:val="24"/>
          <w:szCs w:val="24"/>
        </w:rPr>
        <w:t xml:space="preserve">esisir </w:t>
      </w:r>
      <w:r w:rsidR="00446B1E">
        <w:rPr>
          <w:rFonts w:ascii="Times New Roman" w:hAnsi="Times New Roman"/>
          <w:sz w:val="24"/>
          <w:szCs w:val="24"/>
        </w:rPr>
        <w:t>P</w:t>
      </w:r>
      <w:r w:rsidRPr="00863BEF">
        <w:rPr>
          <w:rFonts w:ascii="Times New Roman" w:hAnsi="Times New Roman"/>
          <w:sz w:val="24"/>
          <w:szCs w:val="24"/>
        </w:rPr>
        <w:t>a</w:t>
      </w:r>
      <w:r w:rsidR="00446B1E">
        <w:rPr>
          <w:rFonts w:ascii="Times New Roman" w:hAnsi="Times New Roman"/>
          <w:sz w:val="24"/>
          <w:szCs w:val="24"/>
        </w:rPr>
        <w:t>ntai Tibang sebagai k</w:t>
      </w:r>
      <w:r w:rsidRPr="00863BEF">
        <w:rPr>
          <w:rFonts w:ascii="Times New Roman" w:hAnsi="Times New Roman"/>
          <w:sz w:val="24"/>
          <w:szCs w:val="24"/>
        </w:rPr>
        <w:t>awasan wisata</w:t>
      </w:r>
      <w:r w:rsidR="00553D03">
        <w:rPr>
          <w:rFonts w:ascii="Times New Roman" w:hAnsi="Times New Roman"/>
          <w:sz w:val="24"/>
          <w:szCs w:val="24"/>
        </w:rPr>
        <w:t>.</w:t>
      </w:r>
    </w:p>
    <w:p w:rsidR="00863BEF" w:rsidRPr="00863BEF" w:rsidRDefault="007F4C33" w:rsidP="00863BEF">
      <w:pPr>
        <w:pStyle w:val="ListParagraph"/>
        <w:numPr>
          <w:ilvl w:val="2"/>
          <w:numId w:val="5"/>
        </w:numPr>
        <w:spacing w:after="0" w:line="360" w:lineRule="auto"/>
        <w:ind w:left="709" w:hanging="283"/>
        <w:jc w:val="both"/>
        <w:rPr>
          <w:rFonts w:ascii="Times New Roman" w:hAnsi="Times New Roman" w:cs="Times New Roman"/>
          <w:sz w:val="24"/>
          <w:szCs w:val="24"/>
        </w:rPr>
      </w:pPr>
      <w:r w:rsidRPr="00863BEF">
        <w:rPr>
          <w:rFonts w:ascii="Times New Roman" w:hAnsi="Times New Roman"/>
          <w:sz w:val="24"/>
          <w:szCs w:val="24"/>
        </w:rPr>
        <w:t>Pembangunan jalur darat Banda Aceh</w:t>
      </w:r>
      <w:r w:rsidR="00446B1E">
        <w:rPr>
          <w:rFonts w:ascii="Times New Roman" w:hAnsi="Times New Roman"/>
          <w:sz w:val="24"/>
          <w:szCs w:val="24"/>
        </w:rPr>
        <w:t xml:space="preserve"> -</w:t>
      </w:r>
      <w:r w:rsidRPr="00863BEF">
        <w:rPr>
          <w:rFonts w:ascii="Times New Roman" w:hAnsi="Times New Roman"/>
          <w:sz w:val="24"/>
          <w:szCs w:val="24"/>
        </w:rPr>
        <w:t xml:space="preserve"> Sabang dalam meningkatkan perekonomian</w:t>
      </w:r>
      <w:r w:rsidR="00553D03">
        <w:rPr>
          <w:rFonts w:ascii="Times New Roman" w:hAnsi="Times New Roman"/>
          <w:sz w:val="24"/>
          <w:szCs w:val="24"/>
        </w:rPr>
        <w:t>.</w:t>
      </w:r>
    </w:p>
    <w:p w:rsidR="00863BEF" w:rsidRPr="00863BEF" w:rsidRDefault="007F4C33" w:rsidP="00863BEF">
      <w:pPr>
        <w:pStyle w:val="ListParagraph"/>
        <w:numPr>
          <w:ilvl w:val="2"/>
          <w:numId w:val="5"/>
        </w:numPr>
        <w:spacing w:after="0" w:line="360" w:lineRule="auto"/>
        <w:ind w:left="709" w:hanging="283"/>
        <w:jc w:val="both"/>
        <w:rPr>
          <w:rFonts w:ascii="Times New Roman" w:hAnsi="Times New Roman" w:cs="Times New Roman"/>
          <w:sz w:val="24"/>
          <w:szCs w:val="24"/>
        </w:rPr>
      </w:pPr>
      <w:r w:rsidRPr="00863BEF">
        <w:rPr>
          <w:rFonts w:ascii="Times New Roman" w:hAnsi="Times New Roman"/>
          <w:sz w:val="24"/>
          <w:szCs w:val="24"/>
        </w:rPr>
        <w:t>Kepadatan arus jalan lamnyong dan solusi jalan layang</w:t>
      </w:r>
      <w:r w:rsidR="00553D03">
        <w:rPr>
          <w:rFonts w:ascii="Times New Roman" w:hAnsi="Times New Roman"/>
          <w:sz w:val="24"/>
          <w:szCs w:val="24"/>
        </w:rPr>
        <w:t>.</w:t>
      </w:r>
    </w:p>
    <w:p w:rsidR="00863BEF" w:rsidRPr="00863BEF" w:rsidRDefault="007F4C33" w:rsidP="00863BEF">
      <w:pPr>
        <w:pStyle w:val="ListParagraph"/>
        <w:numPr>
          <w:ilvl w:val="2"/>
          <w:numId w:val="5"/>
        </w:numPr>
        <w:spacing w:after="0" w:line="360" w:lineRule="auto"/>
        <w:ind w:left="709" w:hanging="283"/>
        <w:jc w:val="both"/>
        <w:rPr>
          <w:rFonts w:ascii="Times New Roman" w:hAnsi="Times New Roman" w:cs="Times New Roman"/>
          <w:sz w:val="24"/>
          <w:szCs w:val="24"/>
        </w:rPr>
      </w:pPr>
      <w:r w:rsidRPr="00863BEF">
        <w:rPr>
          <w:rFonts w:ascii="Times New Roman" w:hAnsi="Times New Roman"/>
          <w:sz w:val="24"/>
          <w:szCs w:val="24"/>
        </w:rPr>
        <w:t>Model pemugaran tugu kilo meter nol sabang</w:t>
      </w:r>
      <w:r w:rsidR="00553D03">
        <w:rPr>
          <w:rFonts w:ascii="Times New Roman" w:hAnsi="Times New Roman"/>
          <w:sz w:val="24"/>
          <w:szCs w:val="24"/>
        </w:rPr>
        <w:t>.</w:t>
      </w:r>
    </w:p>
    <w:p w:rsidR="00863BEF" w:rsidRPr="00863BEF" w:rsidRDefault="002976DD" w:rsidP="00863BEF">
      <w:pPr>
        <w:pStyle w:val="ListParagraph"/>
        <w:numPr>
          <w:ilvl w:val="2"/>
          <w:numId w:val="5"/>
        </w:numPr>
        <w:spacing w:after="0" w:line="360" w:lineRule="auto"/>
        <w:ind w:left="709" w:hanging="283"/>
        <w:jc w:val="both"/>
        <w:rPr>
          <w:rFonts w:ascii="Times New Roman" w:hAnsi="Times New Roman" w:cs="Times New Roman"/>
          <w:sz w:val="24"/>
          <w:szCs w:val="24"/>
        </w:rPr>
      </w:pPr>
      <w:r w:rsidRPr="00863BEF">
        <w:rPr>
          <w:rFonts w:ascii="Times New Roman" w:hAnsi="Times New Roman"/>
          <w:sz w:val="24"/>
          <w:szCs w:val="24"/>
        </w:rPr>
        <w:t>Ketahanan Pangan</w:t>
      </w:r>
      <w:r w:rsidR="00553D03">
        <w:rPr>
          <w:rFonts w:ascii="Times New Roman" w:hAnsi="Times New Roman"/>
          <w:sz w:val="24"/>
          <w:szCs w:val="24"/>
        </w:rPr>
        <w:t>.</w:t>
      </w:r>
    </w:p>
    <w:p w:rsidR="002976DD" w:rsidRPr="00863BEF" w:rsidRDefault="002976DD" w:rsidP="00863BEF">
      <w:pPr>
        <w:pStyle w:val="ListParagraph"/>
        <w:numPr>
          <w:ilvl w:val="2"/>
          <w:numId w:val="5"/>
        </w:numPr>
        <w:spacing w:after="0" w:line="360" w:lineRule="auto"/>
        <w:ind w:left="709" w:hanging="283"/>
        <w:jc w:val="both"/>
        <w:rPr>
          <w:rFonts w:ascii="Times New Roman" w:hAnsi="Times New Roman" w:cs="Times New Roman"/>
          <w:sz w:val="24"/>
          <w:szCs w:val="24"/>
        </w:rPr>
      </w:pPr>
      <w:r w:rsidRPr="00863BEF">
        <w:rPr>
          <w:rFonts w:ascii="Times New Roman" w:hAnsi="Times New Roman"/>
          <w:sz w:val="24"/>
          <w:szCs w:val="24"/>
        </w:rPr>
        <w:t>Perubahan Iklim dan keragaman hayati</w:t>
      </w:r>
      <w:r w:rsidR="00553D03">
        <w:rPr>
          <w:rFonts w:ascii="Times New Roman" w:hAnsi="Times New Roman"/>
          <w:sz w:val="24"/>
          <w:szCs w:val="24"/>
        </w:rPr>
        <w:t>.</w:t>
      </w:r>
    </w:p>
    <w:p w:rsidR="00D37242" w:rsidRDefault="00794AB7" w:rsidP="00D37242">
      <w:pPr>
        <w:pStyle w:val="ListParagraph"/>
        <w:numPr>
          <w:ilvl w:val="0"/>
          <w:numId w:val="24"/>
        </w:numPr>
        <w:spacing w:after="0" w:line="360" w:lineRule="auto"/>
        <w:ind w:left="426" w:hanging="426"/>
        <w:jc w:val="both"/>
        <w:rPr>
          <w:rFonts w:ascii="Times New Roman" w:hAnsi="Times New Roman" w:cs="Times New Roman"/>
          <w:sz w:val="24"/>
          <w:szCs w:val="24"/>
        </w:rPr>
      </w:pPr>
      <w:r w:rsidRPr="00D37242">
        <w:rPr>
          <w:rFonts w:ascii="Times New Roman" w:hAnsi="Times New Roman" w:cs="Times New Roman"/>
          <w:sz w:val="24"/>
          <w:szCs w:val="24"/>
        </w:rPr>
        <w:t>Hukum adat dan internasional</w:t>
      </w:r>
    </w:p>
    <w:p w:rsidR="00370629" w:rsidRDefault="008B64E6"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Analisis implementasi peraturan daerah (</w:t>
      </w:r>
      <w:r w:rsidRPr="008B64E6">
        <w:rPr>
          <w:rFonts w:ascii="Times New Roman" w:hAnsi="Times New Roman" w:cs="Times New Roman"/>
          <w:i/>
          <w:sz w:val="24"/>
          <w:szCs w:val="24"/>
        </w:rPr>
        <w:t>qanun</w:t>
      </w:r>
      <w:r>
        <w:rPr>
          <w:rFonts w:ascii="Times New Roman" w:hAnsi="Times New Roman" w:cs="Times New Roman"/>
          <w:sz w:val="24"/>
          <w:szCs w:val="24"/>
        </w:rPr>
        <w:t>) di Aceh</w:t>
      </w:r>
      <w:r w:rsidR="00553D03">
        <w:rPr>
          <w:rFonts w:ascii="Times New Roman" w:hAnsi="Times New Roman" w:cs="Times New Roman"/>
          <w:sz w:val="24"/>
          <w:szCs w:val="24"/>
        </w:rPr>
        <w:t>.</w:t>
      </w:r>
    </w:p>
    <w:p w:rsidR="007A7A46" w:rsidRDefault="007A7A46"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Pengembangan </w:t>
      </w:r>
      <w:r w:rsidR="00553D03">
        <w:rPr>
          <w:rFonts w:ascii="Times New Roman" w:hAnsi="Times New Roman" w:cs="Times New Roman"/>
          <w:sz w:val="24"/>
          <w:szCs w:val="24"/>
        </w:rPr>
        <w:t>hukum adat untuk peraturan daerah (</w:t>
      </w:r>
      <w:r w:rsidR="00553D03" w:rsidRPr="008B64E6">
        <w:rPr>
          <w:rFonts w:ascii="Times New Roman" w:hAnsi="Times New Roman" w:cs="Times New Roman"/>
          <w:i/>
          <w:sz w:val="24"/>
          <w:szCs w:val="24"/>
        </w:rPr>
        <w:t>qanun</w:t>
      </w:r>
      <w:r w:rsidR="00553D03">
        <w:rPr>
          <w:rFonts w:ascii="Times New Roman" w:hAnsi="Times New Roman" w:cs="Times New Roman"/>
          <w:sz w:val="24"/>
          <w:szCs w:val="24"/>
        </w:rPr>
        <w:t>) di Aceh.</w:t>
      </w:r>
    </w:p>
    <w:p w:rsidR="00362D91" w:rsidRDefault="00362D91"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Perbandingan hukum adat Aceh dengan hukum lain secara internasional.</w:t>
      </w:r>
    </w:p>
    <w:p w:rsidR="00D37242" w:rsidRDefault="00794AB7" w:rsidP="00D37242">
      <w:pPr>
        <w:pStyle w:val="ListParagraph"/>
        <w:numPr>
          <w:ilvl w:val="0"/>
          <w:numId w:val="24"/>
        </w:numPr>
        <w:spacing w:after="0" w:line="360" w:lineRule="auto"/>
        <w:ind w:left="426" w:hanging="426"/>
        <w:jc w:val="both"/>
        <w:rPr>
          <w:rFonts w:ascii="Times New Roman" w:hAnsi="Times New Roman" w:cs="Times New Roman"/>
          <w:sz w:val="24"/>
          <w:szCs w:val="24"/>
        </w:rPr>
      </w:pPr>
      <w:r w:rsidRPr="00D37242">
        <w:rPr>
          <w:rFonts w:ascii="Times New Roman" w:hAnsi="Times New Roman" w:cs="Times New Roman"/>
          <w:sz w:val="24"/>
          <w:szCs w:val="24"/>
        </w:rPr>
        <w:t>Strategi model pembelajaran</w:t>
      </w:r>
      <w:r w:rsidR="00553D03">
        <w:rPr>
          <w:rFonts w:ascii="Times New Roman" w:hAnsi="Times New Roman" w:cs="Times New Roman"/>
          <w:sz w:val="24"/>
          <w:szCs w:val="24"/>
        </w:rPr>
        <w:t xml:space="preserve"> dan pengajaran</w:t>
      </w:r>
    </w:p>
    <w:p w:rsidR="00F75E5A" w:rsidRDefault="00F75E5A" w:rsidP="00F75E5A">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Pembelajaran dan pengajaran dengan </w:t>
      </w:r>
      <w:r w:rsidRPr="002976DD">
        <w:rPr>
          <w:rFonts w:ascii="Times New Roman" w:hAnsi="Times New Roman" w:cs="Times New Roman"/>
          <w:i/>
          <w:sz w:val="24"/>
          <w:szCs w:val="24"/>
        </w:rPr>
        <w:t>quantum teaching</w:t>
      </w:r>
      <w:r>
        <w:rPr>
          <w:rFonts w:ascii="Times New Roman" w:hAnsi="Times New Roman" w:cs="Times New Roman"/>
          <w:sz w:val="24"/>
          <w:szCs w:val="24"/>
        </w:rPr>
        <w:t xml:space="preserve"> dan </w:t>
      </w:r>
      <w:r w:rsidRPr="002976DD">
        <w:rPr>
          <w:rFonts w:ascii="Times New Roman" w:hAnsi="Times New Roman" w:cs="Times New Roman"/>
          <w:i/>
          <w:sz w:val="24"/>
          <w:szCs w:val="24"/>
        </w:rPr>
        <w:t>quantum learning</w:t>
      </w:r>
      <w:r>
        <w:rPr>
          <w:rFonts w:ascii="Times New Roman" w:hAnsi="Times New Roman" w:cs="Times New Roman"/>
          <w:sz w:val="24"/>
          <w:szCs w:val="24"/>
        </w:rPr>
        <w:t>.</w:t>
      </w:r>
    </w:p>
    <w:p w:rsidR="00F75E5A" w:rsidRDefault="00553D03" w:rsidP="00F75E5A">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Metode pembelajaran dan pengajaran berbasiskan islam.</w:t>
      </w:r>
    </w:p>
    <w:p w:rsidR="00794AB7" w:rsidRPr="00D37242" w:rsidRDefault="00794AB7" w:rsidP="00D37242">
      <w:pPr>
        <w:pStyle w:val="ListParagraph"/>
        <w:numPr>
          <w:ilvl w:val="0"/>
          <w:numId w:val="24"/>
        </w:numPr>
        <w:spacing w:after="0" w:line="360" w:lineRule="auto"/>
        <w:ind w:left="426" w:hanging="426"/>
        <w:jc w:val="both"/>
        <w:rPr>
          <w:rFonts w:ascii="Times New Roman" w:hAnsi="Times New Roman" w:cs="Times New Roman"/>
          <w:sz w:val="24"/>
          <w:szCs w:val="24"/>
        </w:rPr>
      </w:pPr>
      <w:r w:rsidRPr="00D37242">
        <w:rPr>
          <w:rFonts w:ascii="Times New Roman" w:hAnsi="Times New Roman" w:cs="Times New Roman"/>
          <w:sz w:val="24"/>
          <w:szCs w:val="24"/>
        </w:rPr>
        <w:t>Teknologi informasi dan komunikasi</w:t>
      </w:r>
    </w:p>
    <w:p w:rsidR="00370629" w:rsidRDefault="00A43E17"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Pengembangan teknologi berbasis </w:t>
      </w:r>
      <w:r w:rsidRPr="008E3A06">
        <w:rPr>
          <w:rFonts w:ascii="Times New Roman" w:hAnsi="Times New Roman" w:cs="Times New Roman"/>
          <w:i/>
          <w:sz w:val="24"/>
          <w:szCs w:val="24"/>
        </w:rPr>
        <w:t>cyber</w:t>
      </w:r>
      <w:r>
        <w:rPr>
          <w:rFonts w:ascii="Times New Roman" w:hAnsi="Times New Roman" w:cs="Times New Roman"/>
          <w:sz w:val="24"/>
          <w:szCs w:val="24"/>
        </w:rPr>
        <w:t>.</w:t>
      </w:r>
    </w:p>
    <w:p w:rsidR="00A43E17" w:rsidRDefault="00A43E17" w:rsidP="00370629">
      <w:pPr>
        <w:pStyle w:val="ListParagraph"/>
        <w:numPr>
          <w:ilvl w:val="2"/>
          <w:numId w:val="5"/>
        </w:numPr>
        <w:spacing w:after="0"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Aplikasi perangkat lunak menggunakan media penyimpan awan (</w:t>
      </w:r>
      <w:r w:rsidRPr="00EC0B69">
        <w:rPr>
          <w:rFonts w:ascii="Times New Roman" w:hAnsi="Times New Roman" w:cs="Times New Roman"/>
          <w:i/>
          <w:sz w:val="24"/>
          <w:szCs w:val="24"/>
        </w:rPr>
        <w:t>cloud</w:t>
      </w:r>
      <w:r>
        <w:rPr>
          <w:rFonts w:ascii="Times New Roman" w:hAnsi="Times New Roman" w:cs="Times New Roman"/>
          <w:sz w:val="24"/>
          <w:szCs w:val="24"/>
        </w:rPr>
        <w:t>).</w:t>
      </w:r>
    </w:p>
    <w:p w:rsidR="00600FEF" w:rsidRDefault="00600FEF" w:rsidP="000D1BFB">
      <w:pPr>
        <w:autoSpaceDE w:val="0"/>
        <w:autoSpaceDN w:val="0"/>
        <w:adjustRightInd w:val="0"/>
        <w:spacing w:after="0" w:line="360" w:lineRule="auto"/>
        <w:jc w:val="both"/>
        <w:rPr>
          <w:rFonts w:ascii="Times New Roman" w:hAnsi="Times New Roman"/>
          <w:sz w:val="24"/>
          <w:szCs w:val="24"/>
        </w:rPr>
        <w:sectPr w:rsidR="00600FEF" w:rsidSect="00384646">
          <w:headerReference w:type="default" r:id="rId8"/>
          <w:footerReference w:type="default" r:id="rId9"/>
          <w:type w:val="continuous"/>
          <w:pgSz w:w="11906" w:h="16838"/>
          <w:pgMar w:top="2268" w:right="1701" w:bottom="1701" w:left="2268" w:header="709" w:footer="709" w:gutter="0"/>
          <w:cols w:space="708"/>
          <w:docGrid w:linePitch="360"/>
        </w:sectPr>
      </w:pPr>
    </w:p>
    <w:p w:rsidR="00370629" w:rsidRDefault="00E9706A" w:rsidP="000D1BFB">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lastRenderedPageBreak/>
        <w:t xml:space="preserve">PERUMUSAN TOPIK RISET UNGGULAN </w:t>
      </w:r>
    </w:p>
    <w:p w:rsidR="00600FEF" w:rsidRDefault="00600FEF" w:rsidP="000D1BFB">
      <w:pPr>
        <w:autoSpaceDE w:val="0"/>
        <w:autoSpaceDN w:val="0"/>
        <w:adjustRightInd w:val="0"/>
        <w:spacing w:after="0" w:line="360" w:lineRule="auto"/>
        <w:jc w:val="both"/>
        <w:rPr>
          <w:rFonts w:ascii="Times New Roman" w:hAnsi="Times New Roman"/>
          <w:sz w:val="24"/>
          <w:szCs w:val="24"/>
        </w:rPr>
      </w:pPr>
    </w:p>
    <w:p w:rsidR="00600FEF" w:rsidRDefault="00E9706A" w:rsidP="000D1BFB">
      <w:pPr>
        <w:autoSpaceDE w:val="0"/>
        <w:autoSpaceDN w:val="0"/>
        <w:adjustRightInd w:val="0"/>
        <w:spacing w:after="0" w:line="360" w:lineRule="auto"/>
        <w:jc w:val="both"/>
        <w:rPr>
          <w:rFonts w:ascii="Times New Roman" w:hAnsi="Times New Roman"/>
          <w:sz w:val="24"/>
          <w:szCs w:val="24"/>
        </w:rPr>
        <w:sectPr w:rsidR="00600FEF" w:rsidSect="00600FEF">
          <w:type w:val="continuous"/>
          <w:pgSz w:w="16838" w:h="11906" w:orient="landscape"/>
          <w:pgMar w:top="1701" w:right="1701" w:bottom="2268" w:left="2268" w:header="709" w:footer="709" w:gutter="0"/>
          <w:cols w:space="708"/>
          <w:docGrid w:linePitch="360"/>
        </w:sectPr>
      </w:pPr>
      <w:r>
        <w:rPr>
          <w:rFonts w:ascii="Times New Roman" w:hAnsi="Times New Roman"/>
          <w:sz w:val="24"/>
          <w:szCs w:val="24"/>
        </w:rPr>
        <w:t>UNIVERSITAS U’BUDIYAH INDONESIA (UUI)</w:t>
      </w: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E9706A" w:rsidRDefault="00E9706A"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Default="000D1BFB" w:rsidP="000D1BFB">
      <w:pPr>
        <w:autoSpaceDE w:val="0"/>
        <w:autoSpaceDN w:val="0"/>
        <w:adjustRightInd w:val="0"/>
        <w:spacing w:after="0" w:line="360" w:lineRule="auto"/>
        <w:jc w:val="both"/>
        <w:rPr>
          <w:rFonts w:ascii="Times New Roman" w:hAnsi="Times New Roman"/>
          <w:sz w:val="24"/>
          <w:szCs w:val="24"/>
        </w:rPr>
      </w:pPr>
    </w:p>
    <w:p w:rsidR="000D1BFB" w:rsidRPr="006031F9" w:rsidRDefault="000D1BFB" w:rsidP="000D1BFB">
      <w:pPr>
        <w:autoSpaceDE w:val="0"/>
        <w:autoSpaceDN w:val="0"/>
        <w:adjustRightInd w:val="0"/>
        <w:spacing w:after="0" w:line="360" w:lineRule="auto"/>
        <w:jc w:val="center"/>
        <w:rPr>
          <w:rFonts w:ascii="Times New Roman" w:hAnsi="Times New Roman"/>
          <w:b/>
          <w:sz w:val="24"/>
          <w:szCs w:val="24"/>
        </w:rPr>
      </w:pPr>
      <w:r w:rsidRPr="006031F9">
        <w:rPr>
          <w:rFonts w:ascii="Times New Roman" w:hAnsi="Times New Roman"/>
          <w:b/>
          <w:sz w:val="24"/>
          <w:szCs w:val="24"/>
        </w:rPr>
        <w:t>BAB V</w:t>
      </w:r>
    </w:p>
    <w:p w:rsidR="000D1BFB" w:rsidRPr="006031F9" w:rsidRDefault="000D1BFB" w:rsidP="000D1BFB">
      <w:pPr>
        <w:autoSpaceDE w:val="0"/>
        <w:autoSpaceDN w:val="0"/>
        <w:adjustRightInd w:val="0"/>
        <w:spacing w:after="0" w:line="360" w:lineRule="auto"/>
        <w:jc w:val="center"/>
        <w:rPr>
          <w:rFonts w:ascii="Times New Roman" w:hAnsi="Times New Roman"/>
          <w:b/>
          <w:sz w:val="24"/>
          <w:szCs w:val="24"/>
        </w:rPr>
      </w:pPr>
      <w:r w:rsidRPr="006031F9">
        <w:rPr>
          <w:rFonts w:ascii="Times New Roman" w:hAnsi="Times New Roman"/>
          <w:b/>
          <w:sz w:val="24"/>
          <w:szCs w:val="24"/>
        </w:rPr>
        <w:t>PENUTUP</w:t>
      </w:r>
    </w:p>
    <w:p w:rsidR="000D1BFB" w:rsidRPr="006031F9" w:rsidRDefault="000D1BFB" w:rsidP="000D1BFB">
      <w:pPr>
        <w:autoSpaceDE w:val="0"/>
        <w:autoSpaceDN w:val="0"/>
        <w:adjustRightInd w:val="0"/>
        <w:spacing w:after="0" w:line="360" w:lineRule="auto"/>
        <w:rPr>
          <w:rFonts w:ascii="Times New Roman" w:hAnsi="Times New Roman"/>
          <w:sz w:val="24"/>
          <w:szCs w:val="24"/>
        </w:rPr>
      </w:pPr>
    </w:p>
    <w:p w:rsidR="000D1BFB" w:rsidRPr="006031F9" w:rsidRDefault="000D1BFB" w:rsidP="000D1BFB">
      <w:pPr>
        <w:autoSpaceDE w:val="0"/>
        <w:autoSpaceDN w:val="0"/>
        <w:adjustRightInd w:val="0"/>
        <w:spacing w:after="0" w:line="360" w:lineRule="auto"/>
        <w:ind w:firstLine="720"/>
        <w:jc w:val="both"/>
        <w:rPr>
          <w:rFonts w:ascii="Times New Roman" w:hAnsi="Times New Roman"/>
          <w:sz w:val="24"/>
          <w:szCs w:val="24"/>
        </w:rPr>
      </w:pPr>
      <w:r w:rsidRPr="006031F9">
        <w:rPr>
          <w:rFonts w:ascii="Times New Roman" w:hAnsi="Times New Roman"/>
          <w:sz w:val="24"/>
          <w:szCs w:val="24"/>
        </w:rPr>
        <w:t xml:space="preserve">Syukur Alhamdulillah, Rencana Induk Penelitian (RIP) Universitas U’Budiyah Indonesia </w:t>
      </w:r>
      <w:r>
        <w:rPr>
          <w:rFonts w:ascii="Times New Roman" w:hAnsi="Times New Roman"/>
          <w:sz w:val="24"/>
          <w:szCs w:val="24"/>
        </w:rPr>
        <w:t>2014-2018</w:t>
      </w:r>
      <w:r w:rsidRPr="006031F9">
        <w:rPr>
          <w:rFonts w:ascii="Times New Roman" w:hAnsi="Times New Roman"/>
          <w:sz w:val="24"/>
          <w:szCs w:val="24"/>
        </w:rPr>
        <w:t xml:space="preserve"> telah berhasil disusun dengan segenap kelemahan dan kelebihannya. RIP UUI ini dijadikan sebagai panduan pelaksanaan semua program yang terkait penelitian unggulan di UUI. Pada proses implementasi, peran kesiapan organisasi dan sumber daya manusia menduduki posisi yang amat penting. Kesehatan organisasi beserta segenap dosen/peneliti harus diupayakan dalam kondisi prima.</w:t>
      </w:r>
    </w:p>
    <w:p w:rsidR="000D1BFB" w:rsidRPr="006031F9" w:rsidRDefault="000D1BFB" w:rsidP="000D1BFB">
      <w:pPr>
        <w:autoSpaceDE w:val="0"/>
        <w:autoSpaceDN w:val="0"/>
        <w:adjustRightInd w:val="0"/>
        <w:spacing w:after="0" w:line="360" w:lineRule="auto"/>
        <w:ind w:firstLine="720"/>
        <w:jc w:val="both"/>
        <w:rPr>
          <w:rFonts w:ascii="Times New Roman" w:hAnsi="Times New Roman"/>
          <w:bCs/>
          <w:sz w:val="24"/>
          <w:szCs w:val="24"/>
        </w:rPr>
      </w:pPr>
      <w:r w:rsidRPr="006031F9">
        <w:rPr>
          <w:rFonts w:ascii="Times New Roman" w:hAnsi="Times New Roman"/>
          <w:sz w:val="24"/>
          <w:szCs w:val="24"/>
        </w:rPr>
        <w:t xml:space="preserve">RIP ini disusun untuk jangka waktu 5 (lima) tahun, dan secara periodik akan dievaluasi agar pelaksanaannya dapat dikawal sedemikian rupa sehingga menghasilkan target-target yang telah dirumuskan. Setelah masa pelaksanaan satu periode, RIP ini juga akan ditinjau dan dievaluasi untuk merumuskan tindak lanjut ke tahapan berikutnya demi mewujudkan visi UUI yaitu </w:t>
      </w:r>
      <w:r w:rsidRPr="006031F9">
        <w:rPr>
          <w:rFonts w:ascii="Times New Roman" w:hAnsi="Times New Roman"/>
          <w:bCs/>
          <w:sz w:val="24"/>
          <w:szCs w:val="24"/>
        </w:rPr>
        <w:t>menjadi universitas riset yang berstandar internasional dan mampu berperan aktif dalam pembangunan bangsa melalui proses pendidikan, penelitian, dan pengabdian kepada masyarakat.</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r w:rsidRPr="006031F9">
        <w:rPr>
          <w:rFonts w:ascii="Times New Roman" w:hAnsi="Times New Roman"/>
          <w:sz w:val="24"/>
          <w:szCs w:val="24"/>
        </w:rPr>
        <w:t>Demikian RIP UUI ini disusun semoga bermanfaat bagi pengembangan dan kemajuan penelitian di UUI khususnya dan berdampak positif bagi bangsa Indonesia.</w:t>
      </w:r>
    </w:p>
    <w:p w:rsidR="000D1BFB" w:rsidRPr="006031F9" w:rsidRDefault="000D1BFB" w:rsidP="000D1BFB">
      <w:pPr>
        <w:autoSpaceDE w:val="0"/>
        <w:autoSpaceDN w:val="0"/>
        <w:adjustRightInd w:val="0"/>
        <w:spacing w:after="0" w:line="360" w:lineRule="auto"/>
        <w:jc w:val="both"/>
        <w:rPr>
          <w:rFonts w:ascii="Times New Roman" w:hAnsi="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63347F" w:rsidRDefault="0063347F"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Default="00065943" w:rsidP="00073EE3">
      <w:pPr>
        <w:spacing w:after="0" w:line="360" w:lineRule="auto"/>
        <w:jc w:val="both"/>
        <w:rPr>
          <w:rFonts w:ascii="Times New Roman" w:hAnsi="Times New Roman" w:cs="Times New Roman"/>
          <w:sz w:val="24"/>
          <w:szCs w:val="24"/>
        </w:rPr>
      </w:pPr>
    </w:p>
    <w:p w:rsidR="00065943" w:rsidRPr="002F44E7" w:rsidRDefault="0063347F" w:rsidP="0063347F">
      <w:pPr>
        <w:spacing w:after="0" w:line="360" w:lineRule="auto"/>
        <w:jc w:val="both"/>
        <w:rPr>
          <w:rFonts w:ascii="Times New Roman" w:hAnsi="Times New Roman" w:cs="Times New Roman"/>
          <w:sz w:val="24"/>
          <w:szCs w:val="24"/>
        </w:rPr>
      </w:pPr>
      <w:bookmarkStart w:id="0" w:name="_GoBack"/>
      <w:bookmarkEnd w:id="0"/>
      <w:r>
        <w:rPr>
          <w:rFonts w:ascii="Times New Roman" w:hAnsi="Times New Roman" w:cs="Times New Roman"/>
          <w:noProof/>
          <w:sz w:val="24"/>
          <w:szCs w:val="24"/>
          <w:lang w:eastAsia="id-ID"/>
        </w:rPr>
        <w:drawing>
          <wp:anchor distT="0" distB="0" distL="114300" distR="114300" simplePos="0" relativeHeight="251659264" behindDoc="0" locked="0" layoutInCell="1" allowOverlap="1">
            <wp:simplePos x="0" y="0"/>
            <wp:positionH relativeFrom="column">
              <wp:posOffset>-1484925</wp:posOffset>
            </wp:positionH>
            <wp:positionV relativeFrom="paragraph">
              <wp:posOffset>-1440180</wp:posOffset>
            </wp:positionV>
            <wp:extent cx="7604494" cy="10685721"/>
            <wp:effectExtent l="19050" t="0" r="0" b="0"/>
            <wp:wrapNone/>
            <wp:docPr id="32" name="Picture 32" descr="J:\COVER DPPM\PEGABDIAN KEPADA MASYARAKAT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J:\COVER DPPM\PEGABDIAN KEPADA MASYARAKAT 3.png"/>
                    <pic:cNvPicPr>
                      <a:picLocks noChangeAspect="1" noChangeArrowheads="1"/>
                    </pic:cNvPicPr>
                  </pic:nvPicPr>
                  <pic:blipFill>
                    <a:blip r:embed="rId10" cstate="print"/>
                    <a:srcRect/>
                    <a:stretch>
                      <a:fillRect/>
                    </a:stretch>
                  </pic:blipFill>
                  <pic:spPr bwMode="auto">
                    <a:xfrm>
                      <a:off x="0" y="0"/>
                      <a:ext cx="7604494" cy="10685721"/>
                    </a:xfrm>
                    <a:prstGeom prst="rect">
                      <a:avLst/>
                    </a:prstGeom>
                    <a:noFill/>
                    <a:ln w="9525">
                      <a:noFill/>
                      <a:miter lim="800000"/>
                      <a:headEnd/>
                      <a:tailEnd/>
                    </a:ln>
                  </pic:spPr>
                </pic:pic>
              </a:graphicData>
            </a:graphic>
          </wp:anchor>
        </w:drawing>
      </w:r>
    </w:p>
    <w:sectPr w:rsidR="00065943" w:rsidRPr="002F44E7" w:rsidSect="00600FEF">
      <w:pgSz w:w="11906" w:h="16838"/>
      <w:pgMar w:top="2268" w:right="1701" w:bottom="1701"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794B" w:rsidRDefault="00B7794B" w:rsidP="00795790">
      <w:pPr>
        <w:spacing w:after="0" w:line="240" w:lineRule="auto"/>
      </w:pPr>
      <w:r>
        <w:separator/>
      </w:r>
    </w:p>
  </w:endnote>
  <w:endnote w:type="continuationSeparator" w:id="0">
    <w:p w:rsidR="00B7794B" w:rsidRDefault="00B7794B" w:rsidP="007957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5943" w:rsidRDefault="00065943" w:rsidP="00065943">
    <w:pPr>
      <w:pStyle w:val="Footer"/>
      <w:tabs>
        <w:tab w:val="right" w:pos="8507"/>
      </w:tabs>
    </w:pPr>
    <w:r>
      <w:rPr>
        <w:noProof/>
        <w:lang w:eastAsia="id-ID"/>
      </w:rPr>
      <w:drawing>
        <wp:anchor distT="0" distB="0" distL="114300" distR="114300" simplePos="0" relativeHeight="251660288" behindDoc="0" locked="0" layoutInCell="1" allowOverlap="1">
          <wp:simplePos x="0" y="0"/>
          <wp:positionH relativeFrom="column">
            <wp:posOffset>-1440180</wp:posOffset>
          </wp:positionH>
          <wp:positionV relativeFrom="paragraph">
            <wp:posOffset>138430</wp:posOffset>
          </wp:positionV>
          <wp:extent cx="7581900" cy="657225"/>
          <wp:effectExtent l="19050" t="0" r="0" b="0"/>
          <wp:wrapNone/>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7581900" cy="657225"/>
                  </a:xfrm>
                  <a:prstGeom prst="rect">
                    <a:avLst/>
                  </a:prstGeom>
                  <a:noFill/>
                </pic:spPr>
              </pic:pic>
            </a:graphicData>
          </a:graphic>
        </wp:anchor>
      </w:drawing>
    </w:r>
    <w:r>
      <w:tab/>
    </w:r>
  </w:p>
  <w:p w:rsidR="00065943" w:rsidRDefault="000659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794B" w:rsidRDefault="00B7794B" w:rsidP="00795790">
      <w:pPr>
        <w:spacing w:after="0" w:line="240" w:lineRule="auto"/>
      </w:pPr>
      <w:r>
        <w:separator/>
      </w:r>
    </w:p>
  </w:footnote>
  <w:footnote w:type="continuationSeparator" w:id="0">
    <w:p w:rsidR="00B7794B" w:rsidRDefault="00B7794B" w:rsidP="007957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5943" w:rsidRDefault="00065943">
    <w:pPr>
      <w:pStyle w:val="Header"/>
    </w:pPr>
    <w:r w:rsidRPr="00C70E59">
      <w:rPr>
        <w:noProof/>
        <w:lang w:eastAsia="id-ID"/>
      </w:rPr>
      <w:drawing>
        <wp:anchor distT="0" distB="0" distL="114300" distR="114300" simplePos="0" relativeHeight="251659264" behindDoc="0" locked="0" layoutInCell="1" allowOverlap="1">
          <wp:simplePos x="0" y="0"/>
          <wp:positionH relativeFrom="column">
            <wp:posOffset>-1411605</wp:posOffset>
          </wp:positionH>
          <wp:positionV relativeFrom="paragraph">
            <wp:posOffset>-457200</wp:posOffset>
          </wp:positionV>
          <wp:extent cx="7534275" cy="542925"/>
          <wp:effectExtent l="19050" t="0" r="9525" b="0"/>
          <wp:wrapNone/>
          <wp:docPr id="1" name="Picture 0" descr="Description: FOTO UNTUK PROFIL UUI atas 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FOTO UNTUK PROFIL UUI atas page.png"/>
                  <pic:cNvPicPr>
                    <a:picLocks noChangeAspect="1" noChangeArrowheads="1"/>
                  </pic:cNvPicPr>
                </pic:nvPicPr>
                <pic:blipFill>
                  <a:blip r:embed="rId1"/>
                  <a:srcRect/>
                  <a:stretch>
                    <a:fillRect/>
                  </a:stretch>
                </pic:blipFill>
                <pic:spPr bwMode="auto">
                  <a:xfrm>
                    <a:off x="0" y="0"/>
                    <a:ext cx="7534275" cy="54292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80687"/>
    <w:multiLevelType w:val="hybridMultilevel"/>
    <w:tmpl w:val="3E581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E55291"/>
    <w:multiLevelType w:val="hybridMultilevel"/>
    <w:tmpl w:val="91EA6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2F7762"/>
    <w:multiLevelType w:val="hybridMultilevel"/>
    <w:tmpl w:val="7278F05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55C1CFE"/>
    <w:multiLevelType w:val="hybridMultilevel"/>
    <w:tmpl w:val="2C0C13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C94307"/>
    <w:multiLevelType w:val="hybridMultilevel"/>
    <w:tmpl w:val="865E3F52"/>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B8585A"/>
    <w:multiLevelType w:val="hybridMultilevel"/>
    <w:tmpl w:val="28A22F80"/>
    <w:lvl w:ilvl="0" w:tplc="04210011">
      <w:start w:val="1"/>
      <w:numFmt w:val="decimal"/>
      <w:lvlText w:val="%1)"/>
      <w:lvlJc w:val="left"/>
      <w:pPr>
        <w:ind w:left="2424" w:hanging="360"/>
      </w:pPr>
      <w:rPr>
        <w:rFonts w:hint="default"/>
      </w:rPr>
    </w:lvl>
    <w:lvl w:ilvl="1" w:tplc="04210019" w:tentative="1">
      <w:start w:val="1"/>
      <w:numFmt w:val="lowerLetter"/>
      <w:lvlText w:val="%2."/>
      <w:lvlJc w:val="left"/>
      <w:pPr>
        <w:ind w:left="3144" w:hanging="360"/>
      </w:pPr>
    </w:lvl>
    <w:lvl w:ilvl="2" w:tplc="0421001B" w:tentative="1">
      <w:start w:val="1"/>
      <w:numFmt w:val="lowerRoman"/>
      <w:lvlText w:val="%3."/>
      <w:lvlJc w:val="right"/>
      <w:pPr>
        <w:ind w:left="3864" w:hanging="180"/>
      </w:pPr>
    </w:lvl>
    <w:lvl w:ilvl="3" w:tplc="0421000F" w:tentative="1">
      <w:start w:val="1"/>
      <w:numFmt w:val="decimal"/>
      <w:lvlText w:val="%4."/>
      <w:lvlJc w:val="left"/>
      <w:pPr>
        <w:ind w:left="4584" w:hanging="360"/>
      </w:pPr>
    </w:lvl>
    <w:lvl w:ilvl="4" w:tplc="04210019" w:tentative="1">
      <w:start w:val="1"/>
      <w:numFmt w:val="lowerLetter"/>
      <w:lvlText w:val="%5."/>
      <w:lvlJc w:val="left"/>
      <w:pPr>
        <w:ind w:left="5304" w:hanging="360"/>
      </w:pPr>
    </w:lvl>
    <w:lvl w:ilvl="5" w:tplc="0421001B" w:tentative="1">
      <w:start w:val="1"/>
      <w:numFmt w:val="lowerRoman"/>
      <w:lvlText w:val="%6."/>
      <w:lvlJc w:val="right"/>
      <w:pPr>
        <w:ind w:left="6024" w:hanging="180"/>
      </w:pPr>
    </w:lvl>
    <w:lvl w:ilvl="6" w:tplc="0421000F" w:tentative="1">
      <w:start w:val="1"/>
      <w:numFmt w:val="decimal"/>
      <w:lvlText w:val="%7."/>
      <w:lvlJc w:val="left"/>
      <w:pPr>
        <w:ind w:left="6744" w:hanging="360"/>
      </w:pPr>
    </w:lvl>
    <w:lvl w:ilvl="7" w:tplc="04210019" w:tentative="1">
      <w:start w:val="1"/>
      <w:numFmt w:val="lowerLetter"/>
      <w:lvlText w:val="%8."/>
      <w:lvlJc w:val="left"/>
      <w:pPr>
        <w:ind w:left="7464" w:hanging="360"/>
      </w:pPr>
    </w:lvl>
    <w:lvl w:ilvl="8" w:tplc="0421001B" w:tentative="1">
      <w:start w:val="1"/>
      <w:numFmt w:val="lowerRoman"/>
      <w:lvlText w:val="%9."/>
      <w:lvlJc w:val="right"/>
      <w:pPr>
        <w:ind w:left="8184" w:hanging="180"/>
      </w:pPr>
    </w:lvl>
  </w:abstractNum>
  <w:abstractNum w:abstractNumId="6">
    <w:nsid w:val="27B04A7B"/>
    <w:multiLevelType w:val="hybridMultilevel"/>
    <w:tmpl w:val="470ACA62"/>
    <w:lvl w:ilvl="0" w:tplc="8A2C2F06">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7">
    <w:nsid w:val="2F313961"/>
    <w:multiLevelType w:val="hybridMultilevel"/>
    <w:tmpl w:val="05A61B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DD4AD1"/>
    <w:multiLevelType w:val="hybridMultilevel"/>
    <w:tmpl w:val="3C4CB120"/>
    <w:lvl w:ilvl="0" w:tplc="7BAC132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nsid w:val="337F4B89"/>
    <w:multiLevelType w:val="hybridMultilevel"/>
    <w:tmpl w:val="0FA44C9E"/>
    <w:lvl w:ilvl="0" w:tplc="E2DCC5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BF55E95"/>
    <w:multiLevelType w:val="hybridMultilevel"/>
    <w:tmpl w:val="0B1A1FA0"/>
    <w:lvl w:ilvl="0" w:tplc="86D06B18">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1">
    <w:nsid w:val="52F42F5C"/>
    <w:multiLevelType w:val="hybridMultilevel"/>
    <w:tmpl w:val="0C5C9F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373247F"/>
    <w:multiLevelType w:val="multilevel"/>
    <w:tmpl w:val="28C6785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5AAC3387"/>
    <w:multiLevelType w:val="hybridMultilevel"/>
    <w:tmpl w:val="1624C0E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5B0753D9"/>
    <w:multiLevelType w:val="hybridMultilevel"/>
    <w:tmpl w:val="3C4CB120"/>
    <w:lvl w:ilvl="0" w:tplc="7BAC132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nsid w:val="5EB20A86"/>
    <w:multiLevelType w:val="hybridMultilevel"/>
    <w:tmpl w:val="D23CBEB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60A563DF"/>
    <w:multiLevelType w:val="multilevel"/>
    <w:tmpl w:val="89ECB1B0"/>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631E4EF9"/>
    <w:multiLevelType w:val="hybridMultilevel"/>
    <w:tmpl w:val="689ECF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53B56C7"/>
    <w:multiLevelType w:val="hybridMultilevel"/>
    <w:tmpl w:val="A6D6F2C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9262073"/>
    <w:multiLevelType w:val="hybridMultilevel"/>
    <w:tmpl w:val="CB2AB6C6"/>
    <w:lvl w:ilvl="0" w:tplc="04090019">
      <w:start w:val="1"/>
      <w:numFmt w:val="lowerLetter"/>
      <w:lvlText w:val="%1."/>
      <w:lvlJc w:val="left"/>
      <w:pPr>
        <w:ind w:left="720" w:hanging="360"/>
      </w:pPr>
      <w:rPr>
        <w:rFonts w:hint="default"/>
      </w:rPr>
    </w:lvl>
    <w:lvl w:ilvl="1" w:tplc="F9DE4894">
      <w:start w:val="1"/>
      <w:numFmt w:val="decimal"/>
      <w:lvlText w:val="%2."/>
      <w:lvlJc w:val="left"/>
      <w:pPr>
        <w:ind w:left="1440" w:hanging="360"/>
      </w:pPr>
      <w:rPr>
        <w:rFonts w:hint="default"/>
      </w:rPr>
    </w:lvl>
    <w:lvl w:ilvl="2" w:tplc="563EF91C">
      <w:start w:val="7"/>
      <w:numFmt w:val="bullet"/>
      <w:lvlText w:val="-"/>
      <w:lvlJc w:val="left"/>
      <w:pPr>
        <w:ind w:left="2340" w:hanging="360"/>
      </w:pPr>
      <w:rPr>
        <w:rFonts w:ascii="Times New Roman" w:eastAsiaTheme="minorHAnsi"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B7B2E15"/>
    <w:multiLevelType w:val="hybridMultilevel"/>
    <w:tmpl w:val="36BC25C4"/>
    <w:lvl w:ilvl="0" w:tplc="C6A2EB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D2868C7"/>
    <w:multiLevelType w:val="hybridMultilevel"/>
    <w:tmpl w:val="EBA0F2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EBA1D29"/>
    <w:multiLevelType w:val="hybridMultilevel"/>
    <w:tmpl w:val="FC502784"/>
    <w:lvl w:ilvl="0" w:tplc="106A0EE6">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3">
    <w:nsid w:val="71E12639"/>
    <w:multiLevelType w:val="hybridMultilevel"/>
    <w:tmpl w:val="1346D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2D7D03"/>
    <w:multiLevelType w:val="hybridMultilevel"/>
    <w:tmpl w:val="6610F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48C62EC"/>
    <w:multiLevelType w:val="hybridMultilevel"/>
    <w:tmpl w:val="6D76CC4C"/>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77D91136"/>
    <w:multiLevelType w:val="hybridMultilevel"/>
    <w:tmpl w:val="8CAAFEE0"/>
    <w:lvl w:ilvl="0" w:tplc="05585238">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num w:numId="1">
    <w:abstractNumId w:val="4"/>
  </w:num>
  <w:num w:numId="2">
    <w:abstractNumId w:val="25"/>
  </w:num>
  <w:num w:numId="3">
    <w:abstractNumId w:val="5"/>
  </w:num>
  <w:num w:numId="4">
    <w:abstractNumId w:val="11"/>
  </w:num>
  <w:num w:numId="5">
    <w:abstractNumId w:val="19"/>
  </w:num>
  <w:num w:numId="6">
    <w:abstractNumId w:val="21"/>
  </w:num>
  <w:num w:numId="7">
    <w:abstractNumId w:val="0"/>
  </w:num>
  <w:num w:numId="8">
    <w:abstractNumId w:val="24"/>
  </w:num>
  <w:num w:numId="9">
    <w:abstractNumId w:val="23"/>
  </w:num>
  <w:num w:numId="10">
    <w:abstractNumId w:val="12"/>
  </w:num>
  <w:num w:numId="11">
    <w:abstractNumId w:val="18"/>
  </w:num>
  <w:num w:numId="12">
    <w:abstractNumId w:val="2"/>
  </w:num>
  <w:num w:numId="13">
    <w:abstractNumId w:val="15"/>
  </w:num>
  <w:num w:numId="14">
    <w:abstractNumId w:val="13"/>
  </w:num>
  <w:num w:numId="15">
    <w:abstractNumId w:val="1"/>
  </w:num>
  <w:num w:numId="16">
    <w:abstractNumId w:val="17"/>
  </w:num>
  <w:num w:numId="17">
    <w:abstractNumId w:val="20"/>
  </w:num>
  <w:num w:numId="18">
    <w:abstractNumId w:val="3"/>
  </w:num>
  <w:num w:numId="19">
    <w:abstractNumId w:val="16"/>
  </w:num>
  <w:num w:numId="20">
    <w:abstractNumId w:val="7"/>
  </w:num>
  <w:num w:numId="21">
    <w:abstractNumId w:val="9"/>
  </w:num>
  <w:num w:numId="22">
    <w:abstractNumId w:val="14"/>
  </w:num>
  <w:num w:numId="23">
    <w:abstractNumId w:val="6"/>
  </w:num>
  <w:num w:numId="24">
    <w:abstractNumId w:val="8"/>
  </w:num>
  <w:num w:numId="25">
    <w:abstractNumId w:val="22"/>
  </w:num>
  <w:num w:numId="26">
    <w:abstractNumId w:val="10"/>
  </w:num>
  <w:num w:numId="27">
    <w:abstractNumId w:val="26"/>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A79EF"/>
    <w:rsid w:val="00035901"/>
    <w:rsid w:val="00065943"/>
    <w:rsid w:val="00073EE3"/>
    <w:rsid w:val="000C0A20"/>
    <w:rsid w:val="000D1BFB"/>
    <w:rsid w:val="00103AF1"/>
    <w:rsid w:val="00145224"/>
    <w:rsid w:val="00173683"/>
    <w:rsid w:val="001E2D1F"/>
    <w:rsid w:val="001F406E"/>
    <w:rsid w:val="001F7450"/>
    <w:rsid w:val="00211059"/>
    <w:rsid w:val="0022102A"/>
    <w:rsid w:val="00234980"/>
    <w:rsid w:val="00247DA9"/>
    <w:rsid w:val="002976DD"/>
    <w:rsid w:val="002C698F"/>
    <w:rsid w:val="002F44E7"/>
    <w:rsid w:val="002F4562"/>
    <w:rsid w:val="0030296B"/>
    <w:rsid w:val="00362D91"/>
    <w:rsid w:val="00370629"/>
    <w:rsid w:val="00377E73"/>
    <w:rsid w:val="00384646"/>
    <w:rsid w:val="003E3599"/>
    <w:rsid w:val="00430EA6"/>
    <w:rsid w:val="00446B1E"/>
    <w:rsid w:val="004D4EAA"/>
    <w:rsid w:val="004E515A"/>
    <w:rsid w:val="0054047C"/>
    <w:rsid w:val="00547B6C"/>
    <w:rsid w:val="00553D03"/>
    <w:rsid w:val="00585F5C"/>
    <w:rsid w:val="00600FEF"/>
    <w:rsid w:val="00620F06"/>
    <w:rsid w:val="0063347F"/>
    <w:rsid w:val="0065782E"/>
    <w:rsid w:val="00704629"/>
    <w:rsid w:val="00723A81"/>
    <w:rsid w:val="00742672"/>
    <w:rsid w:val="00794AB7"/>
    <w:rsid w:val="00795790"/>
    <w:rsid w:val="007A7A46"/>
    <w:rsid w:val="007D0568"/>
    <w:rsid w:val="007F4C33"/>
    <w:rsid w:val="00837A4F"/>
    <w:rsid w:val="00851A44"/>
    <w:rsid w:val="00863BEF"/>
    <w:rsid w:val="008B562E"/>
    <w:rsid w:val="008B64E6"/>
    <w:rsid w:val="008E26EB"/>
    <w:rsid w:val="008E3164"/>
    <w:rsid w:val="008E3A06"/>
    <w:rsid w:val="009361FD"/>
    <w:rsid w:val="00990602"/>
    <w:rsid w:val="009A47F2"/>
    <w:rsid w:val="009A59AD"/>
    <w:rsid w:val="009C5A53"/>
    <w:rsid w:val="00A25742"/>
    <w:rsid w:val="00A43E17"/>
    <w:rsid w:val="00A458EC"/>
    <w:rsid w:val="00A7458D"/>
    <w:rsid w:val="00A935CA"/>
    <w:rsid w:val="00AA0828"/>
    <w:rsid w:val="00B15A1F"/>
    <w:rsid w:val="00B362D4"/>
    <w:rsid w:val="00B7374B"/>
    <w:rsid w:val="00B7794B"/>
    <w:rsid w:val="00B86CC9"/>
    <w:rsid w:val="00BA3DC3"/>
    <w:rsid w:val="00BC4971"/>
    <w:rsid w:val="00BF0215"/>
    <w:rsid w:val="00C40EFC"/>
    <w:rsid w:val="00CA79EF"/>
    <w:rsid w:val="00CA7DCD"/>
    <w:rsid w:val="00CC784E"/>
    <w:rsid w:val="00CD0598"/>
    <w:rsid w:val="00D3403D"/>
    <w:rsid w:val="00D37242"/>
    <w:rsid w:val="00DA13F1"/>
    <w:rsid w:val="00DF59F7"/>
    <w:rsid w:val="00E14233"/>
    <w:rsid w:val="00E70103"/>
    <w:rsid w:val="00E770D9"/>
    <w:rsid w:val="00E9706A"/>
    <w:rsid w:val="00EC0B69"/>
    <w:rsid w:val="00ED46FE"/>
    <w:rsid w:val="00EE2C64"/>
    <w:rsid w:val="00F10F59"/>
    <w:rsid w:val="00F53F7C"/>
    <w:rsid w:val="00F75E5A"/>
    <w:rsid w:val="00FC6F24"/>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DCD"/>
  </w:style>
  <w:style w:type="paragraph" w:styleId="Heading1">
    <w:name w:val="heading 1"/>
    <w:basedOn w:val="Normal"/>
    <w:next w:val="Normal"/>
    <w:link w:val="Heading1Char"/>
    <w:qFormat/>
    <w:rsid w:val="00065943"/>
    <w:pPr>
      <w:keepNext/>
      <w:spacing w:after="0" w:line="240" w:lineRule="auto"/>
      <w:outlineLvl w:val="0"/>
    </w:pPr>
    <w:rPr>
      <w:rFonts w:ascii="Times New Roman" w:eastAsia="Times New Roman" w:hAnsi="Times New Roman" w:cs="Times New Roman"/>
      <w:b/>
      <w:i/>
      <w:sz w:val="40"/>
      <w:szCs w:val="20"/>
      <w:lang w:val="en-US"/>
    </w:rPr>
  </w:style>
  <w:style w:type="paragraph" w:styleId="Heading2">
    <w:name w:val="heading 2"/>
    <w:basedOn w:val="Normal"/>
    <w:next w:val="Normal"/>
    <w:link w:val="Heading2Char"/>
    <w:qFormat/>
    <w:rsid w:val="00065943"/>
    <w:pPr>
      <w:keepNext/>
      <w:spacing w:before="240" w:after="60" w:line="240" w:lineRule="auto"/>
      <w:jc w:val="right"/>
      <w:outlineLvl w:val="1"/>
    </w:pPr>
    <w:rPr>
      <w:rFonts w:ascii="Arial" w:eastAsia="Times New Roman" w:hAnsi="Arial" w:cs="Arial"/>
      <w:b/>
      <w:bCs/>
      <w:i/>
      <w:iCs/>
      <w:noProo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CC9"/>
    <w:pPr>
      <w:ind w:left="720"/>
      <w:contextualSpacing/>
    </w:pPr>
  </w:style>
  <w:style w:type="table" w:styleId="TableGrid">
    <w:name w:val="Table Grid"/>
    <w:basedOn w:val="TableNormal"/>
    <w:uiPriority w:val="59"/>
    <w:rsid w:val="00073E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065943"/>
    <w:rPr>
      <w:rFonts w:ascii="Times New Roman" w:eastAsia="Times New Roman" w:hAnsi="Times New Roman" w:cs="Times New Roman"/>
      <w:b/>
      <w:i/>
      <w:sz w:val="40"/>
      <w:szCs w:val="20"/>
      <w:lang w:val="en-US"/>
    </w:rPr>
  </w:style>
  <w:style w:type="character" w:customStyle="1" w:styleId="Heading2Char">
    <w:name w:val="Heading 2 Char"/>
    <w:basedOn w:val="DefaultParagraphFont"/>
    <w:link w:val="Heading2"/>
    <w:rsid w:val="00065943"/>
    <w:rPr>
      <w:rFonts w:ascii="Arial" w:eastAsia="Times New Roman" w:hAnsi="Arial" w:cs="Arial"/>
      <w:b/>
      <w:bCs/>
      <w:i/>
      <w:iCs/>
      <w:noProof/>
      <w:sz w:val="28"/>
      <w:szCs w:val="28"/>
      <w:lang w:val="en-US"/>
    </w:rPr>
  </w:style>
  <w:style w:type="paragraph" w:styleId="BalloonText">
    <w:name w:val="Balloon Text"/>
    <w:basedOn w:val="Normal"/>
    <w:link w:val="BalloonTextChar"/>
    <w:uiPriority w:val="99"/>
    <w:semiHidden/>
    <w:unhideWhenUsed/>
    <w:rsid w:val="000659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943"/>
    <w:rPr>
      <w:rFonts w:ascii="Tahoma" w:hAnsi="Tahoma" w:cs="Tahoma"/>
      <w:sz w:val="16"/>
      <w:szCs w:val="16"/>
    </w:rPr>
  </w:style>
  <w:style w:type="paragraph" w:customStyle="1" w:styleId="Default">
    <w:name w:val="Default"/>
    <w:rsid w:val="00065943"/>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065943"/>
    <w:rPr>
      <w:color w:val="0000FF" w:themeColor="hyperlink"/>
      <w:u w:val="single"/>
    </w:rPr>
  </w:style>
  <w:style w:type="paragraph" w:styleId="Title">
    <w:name w:val="Title"/>
    <w:basedOn w:val="Normal"/>
    <w:link w:val="TitleChar"/>
    <w:qFormat/>
    <w:rsid w:val="00065943"/>
    <w:pPr>
      <w:spacing w:after="0" w:line="240" w:lineRule="auto"/>
      <w:jc w:val="center"/>
    </w:pPr>
    <w:rPr>
      <w:rFonts w:ascii="Times New Roman" w:eastAsia="Times New Roman" w:hAnsi="Times New Roman" w:cs="Times New Roman"/>
      <w:b/>
      <w:sz w:val="26"/>
      <w:szCs w:val="20"/>
      <w:lang w:val="en-US"/>
    </w:rPr>
  </w:style>
  <w:style w:type="character" w:customStyle="1" w:styleId="TitleChar">
    <w:name w:val="Title Char"/>
    <w:basedOn w:val="DefaultParagraphFont"/>
    <w:link w:val="Title"/>
    <w:rsid w:val="00065943"/>
    <w:rPr>
      <w:rFonts w:ascii="Times New Roman" w:eastAsia="Times New Roman" w:hAnsi="Times New Roman" w:cs="Times New Roman"/>
      <w:b/>
      <w:sz w:val="26"/>
      <w:szCs w:val="20"/>
      <w:lang w:val="en-US"/>
    </w:rPr>
  </w:style>
  <w:style w:type="character" w:customStyle="1" w:styleId="apple-converted-space">
    <w:name w:val="apple-converted-space"/>
    <w:basedOn w:val="DefaultParagraphFont"/>
    <w:rsid w:val="00065943"/>
  </w:style>
  <w:style w:type="character" w:customStyle="1" w:styleId="FooterChar">
    <w:name w:val="Footer Char"/>
    <w:basedOn w:val="DefaultParagraphFont"/>
    <w:link w:val="Footer"/>
    <w:uiPriority w:val="99"/>
    <w:rsid w:val="00065943"/>
    <w:rPr>
      <w:rFonts w:eastAsia="Times New Roman"/>
    </w:rPr>
  </w:style>
  <w:style w:type="paragraph" w:styleId="Footer">
    <w:name w:val="footer"/>
    <w:basedOn w:val="Normal"/>
    <w:link w:val="FooterChar"/>
    <w:uiPriority w:val="99"/>
    <w:rsid w:val="00065943"/>
    <w:pPr>
      <w:tabs>
        <w:tab w:val="center" w:pos="4320"/>
        <w:tab w:val="right" w:pos="8640"/>
      </w:tabs>
      <w:spacing w:after="0" w:line="240" w:lineRule="auto"/>
    </w:pPr>
    <w:rPr>
      <w:rFonts w:eastAsia="Times New Roman"/>
    </w:rPr>
  </w:style>
  <w:style w:type="character" w:customStyle="1" w:styleId="FooterChar1">
    <w:name w:val="Footer Char1"/>
    <w:basedOn w:val="DefaultParagraphFont"/>
    <w:link w:val="Footer"/>
    <w:uiPriority w:val="99"/>
    <w:semiHidden/>
    <w:rsid w:val="00065943"/>
  </w:style>
  <w:style w:type="paragraph" w:customStyle="1" w:styleId="PageNumber1">
    <w:name w:val="Page Number1"/>
    <w:basedOn w:val="Normal"/>
    <w:rsid w:val="00065943"/>
    <w:pPr>
      <w:suppressAutoHyphens/>
      <w:spacing w:after="0" w:line="240" w:lineRule="auto"/>
      <w:jc w:val="center"/>
    </w:pPr>
    <w:rPr>
      <w:rFonts w:ascii="Times" w:eastAsia="Times New Roman" w:hAnsi="Times" w:cs="Times New Roman"/>
      <w:sz w:val="24"/>
      <w:szCs w:val="20"/>
      <w:lang w:val="en-US" w:eastAsia="ar-SA"/>
    </w:rPr>
  </w:style>
  <w:style w:type="paragraph" w:styleId="BodyText">
    <w:name w:val="Body Text"/>
    <w:basedOn w:val="Normal"/>
    <w:link w:val="BodyTextChar"/>
    <w:rsid w:val="00065943"/>
    <w:pPr>
      <w:spacing w:after="0" w:line="240" w:lineRule="auto"/>
      <w:jc w:val="both"/>
    </w:pPr>
    <w:rPr>
      <w:rFonts w:ascii="Times New Roman" w:eastAsia="Times New Roman" w:hAnsi="Times New Roman" w:cs="Times New Roman"/>
      <w:noProof/>
      <w:kern w:val="36"/>
      <w:sz w:val="24"/>
      <w:szCs w:val="28"/>
      <w:lang w:val="en-US"/>
    </w:rPr>
  </w:style>
  <w:style w:type="character" w:customStyle="1" w:styleId="BodyTextChar">
    <w:name w:val="Body Text Char"/>
    <w:basedOn w:val="DefaultParagraphFont"/>
    <w:link w:val="BodyText"/>
    <w:rsid w:val="00065943"/>
    <w:rPr>
      <w:rFonts w:ascii="Times New Roman" w:eastAsia="Times New Roman" w:hAnsi="Times New Roman" w:cs="Times New Roman"/>
      <w:noProof/>
      <w:kern w:val="36"/>
      <w:sz w:val="24"/>
      <w:szCs w:val="28"/>
      <w:lang w:val="en-US"/>
    </w:rPr>
  </w:style>
  <w:style w:type="paragraph" w:styleId="Header">
    <w:name w:val="header"/>
    <w:basedOn w:val="Normal"/>
    <w:link w:val="HeaderChar"/>
    <w:uiPriority w:val="99"/>
    <w:semiHidden/>
    <w:unhideWhenUsed/>
    <w:rsid w:val="0006594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65943"/>
  </w:style>
  <w:style w:type="paragraph" w:styleId="NoSpacing">
    <w:name w:val="No Spacing"/>
    <w:link w:val="NoSpacingChar"/>
    <w:uiPriority w:val="1"/>
    <w:qFormat/>
    <w:rsid w:val="0006594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065943"/>
    <w:rPr>
      <w:rFonts w:eastAsiaTheme="minorEastAsia"/>
      <w:lang w:val="en-US"/>
    </w:rPr>
  </w:style>
</w:styles>
</file>

<file path=word/webSettings.xml><?xml version="1.0" encoding="utf-8"?>
<w:webSettings xmlns:r="http://schemas.openxmlformats.org/officeDocument/2006/relationships" xmlns:w="http://schemas.openxmlformats.org/wordprocessingml/2006/main">
  <w:divs>
    <w:div w:id="111471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TotalTime>
  <Pages>25</Pages>
  <Words>4918</Words>
  <Characters>28039</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uui</dc:creator>
  <cp:lastModifiedBy>uui</cp:lastModifiedBy>
  <cp:revision>38</cp:revision>
  <dcterms:created xsi:type="dcterms:W3CDTF">2014-09-11T07:14:00Z</dcterms:created>
  <dcterms:modified xsi:type="dcterms:W3CDTF">2014-09-11T10:54:00Z</dcterms:modified>
</cp:coreProperties>
</file>